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91853" w14:textId="4F695C24" w:rsidR="00D912E7" w:rsidRPr="00D912E7" w:rsidRDefault="00586E57" w:rsidP="00FA1ECB">
      <w:pPr>
        <w:pStyle w:val="NL"/>
      </w:pPr>
      <w:r w:rsidRPr="00586E57">
        <w:rPr>
          <w:b/>
          <w:color w:val="A40F1E"/>
        </w:rPr>
        <w:t>1</w:t>
      </w:r>
      <w:r>
        <w:tab/>
      </w:r>
      <w:r w:rsidR="00D912E7" w:rsidRPr="00D912E7">
        <w:t>Some units used in science will be very small and others very large. The table shows some of the prefixes and the corresponding power of ten written in standard form. Fill in the gaps.</w:t>
      </w:r>
    </w:p>
    <w:tbl>
      <w:tblPr>
        <w:tblStyle w:val="TableGrid"/>
        <w:tblW w:w="0" w:type="auto"/>
        <w:tblInd w:w="1638" w:type="dxa"/>
        <w:tblLook w:val="04A0" w:firstRow="1" w:lastRow="0" w:firstColumn="1" w:lastColumn="0" w:noHBand="0" w:noVBand="1"/>
      </w:tblPr>
      <w:tblGrid>
        <w:gridCol w:w="1440"/>
        <w:gridCol w:w="1350"/>
        <w:gridCol w:w="1530"/>
      </w:tblGrid>
      <w:tr w:rsidR="00D912E7" w:rsidRPr="00D912E7" w14:paraId="3C007458" w14:textId="77777777" w:rsidTr="004E42AB">
        <w:trPr>
          <w:trHeight w:val="440"/>
        </w:trPr>
        <w:tc>
          <w:tcPr>
            <w:tcW w:w="1440" w:type="dxa"/>
            <w:shd w:val="clear" w:color="auto" w:fill="FBD4B4" w:themeFill="accent6" w:themeFillTint="66"/>
            <w:vAlign w:val="center"/>
          </w:tcPr>
          <w:p w14:paraId="7E3F22D6" w14:textId="77777777" w:rsidR="00D912E7" w:rsidRPr="00D912E7" w:rsidRDefault="00D912E7" w:rsidP="00535E49">
            <w:pPr>
              <w:pStyle w:val="Tablehead"/>
              <w:jc w:val="center"/>
            </w:pPr>
            <w:r w:rsidRPr="00D912E7">
              <w:t>Prefix</w:t>
            </w:r>
          </w:p>
        </w:tc>
        <w:tc>
          <w:tcPr>
            <w:tcW w:w="1350" w:type="dxa"/>
            <w:shd w:val="clear" w:color="auto" w:fill="FBD4B4" w:themeFill="accent6" w:themeFillTint="66"/>
            <w:vAlign w:val="center"/>
          </w:tcPr>
          <w:p w14:paraId="57287AB4" w14:textId="77777777" w:rsidR="00D912E7" w:rsidRPr="00D912E7" w:rsidRDefault="00D912E7" w:rsidP="00535E49">
            <w:pPr>
              <w:pStyle w:val="Tablehead"/>
              <w:jc w:val="center"/>
            </w:pPr>
            <w:r w:rsidRPr="00D912E7">
              <w:t>Symbol</w:t>
            </w:r>
          </w:p>
        </w:tc>
        <w:tc>
          <w:tcPr>
            <w:tcW w:w="1530" w:type="dxa"/>
            <w:shd w:val="clear" w:color="auto" w:fill="FBD4B4" w:themeFill="accent6" w:themeFillTint="66"/>
            <w:vAlign w:val="center"/>
          </w:tcPr>
          <w:p w14:paraId="46F83B1C" w14:textId="77777777" w:rsidR="00D912E7" w:rsidRPr="00D912E7" w:rsidRDefault="00D912E7" w:rsidP="00535E49">
            <w:pPr>
              <w:pStyle w:val="Tablehead"/>
              <w:jc w:val="center"/>
            </w:pPr>
            <w:r w:rsidRPr="00D912E7">
              <w:t>Power of ten</w:t>
            </w:r>
          </w:p>
        </w:tc>
      </w:tr>
      <w:tr w:rsidR="00D912E7" w:rsidRPr="00D912E7" w14:paraId="2A2C114F" w14:textId="77777777" w:rsidTr="004E42AB">
        <w:trPr>
          <w:trHeight w:val="503"/>
        </w:trPr>
        <w:tc>
          <w:tcPr>
            <w:tcW w:w="1440" w:type="dxa"/>
            <w:vAlign w:val="center"/>
          </w:tcPr>
          <w:p w14:paraId="787C1F45" w14:textId="77777777" w:rsidR="00D912E7" w:rsidRPr="00D912E7" w:rsidRDefault="00D912E7" w:rsidP="007E048B">
            <w:pPr>
              <w:pStyle w:val="Tabletext"/>
              <w:jc w:val="center"/>
            </w:pPr>
            <w:r w:rsidRPr="00D912E7">
              <w:t>Giga</w:t>
            </w:r>
          </w:p>
        </w:tc>
        <w:tc>
          <w:tcPr>
            <w:tcW w:w="1350" w:type="dxa"/>
            <w:vAlign w:val="center"/>
          </w:tcPr>
          <w:p w14:paraId="4CC888F6" w14:textId="77777777" w:rsidR="00D912E7" w:rsidRPr="00D912E7" w:rsidRDefault="00D912E7" w:rsidP="007E048B">
            <w:pPr>
              <w:pStyle w:val="Tabletext"/>
              <w:jc w:val="center"/>
            </w:pPr>
          </w:p>
        </w:tc>
        <w:tc>
          <w:tcPr>
            <w:tcW w:w="1530" w:type="dxa"/>
            <w:vAlign w:val="center"/>
          </w:tcPr>
          <w:p w14:paraId="443B189D" w14:textId="77777777" w:rsidR="00D912E7" w:rsidRPr="00D912E7" w:rsidRDefault="00D912E7" w:rsidP="007E048B">
            <w:pPr>
              <w:pStyle w:val="Tabletext"/>
              <w:jc w:val="center"/>
              <w:rPr>
                <w:vertAlign w:val="superscript"/>
              </w:rPr>
            </w:pPr>
            <w:r w:rsidRPr="00D912E7">
              <w:t>10</w:t>
            </w:r>
            <w:r w:rsidRPr="00D912E7">
              <w:rPr>
                <w:vertAlign w:val="superscript"/>
              </w:rPr>
              <w:t>9</w:t>
            </w:r>
          </w:p>
        </w:tc>
      </w:tr>
      <w:tr w:rsidR="00D912E7" w:rsidRPr="00D912E7" w14:paraId="3AE1C561" w14:textId="77777777" w:rsidTr="004E42AB">
        <w:trPr>
          <w:trHeight w:val="476"/>
        </w:trPr>
        <w:tc>
          <w:tcPr>
            <w:tcW w:w="1440" w:type="dxa"/>
            <w:vAlign w:val="center"/>
          </w:tcPr>
          <w:p w14:paraId="77A0C81B" w14:textId="77777777" w:rsidR="00D912E7" w:rsidRPr="00D912E7" w:rsidRDefault="00D912E7" w:rsidP="007E048B">
            <w:pPr>
              <w:pStyle w:val="Tabletext"/>
              <w:jc w:val="center"/>
            </w:pPr>
            <w:r w:rsidRPr="00D912E7">
              <w:t>Mega</w:t>
            </w:r>
          </w:p>
        </w:tc>
        <w:tc>
          <w:tcPr>
            <w:tcW w:w="1350" w:type="dxa"/>
            <w:vAlign w:val="center"/>
          </w:tcPr>
          <w:p w14:paraId="6E29ADCA" w14:textId="77777777" w:rsidR="00D912E7" w:rsidRPr="00D912E7" w:rsidRDefault="00D912E7" w:rsidP="007E048B">
            <w:pPr>
              <w:pStyle w:val="Tabletext"/>
              <w:jc w:val="center"/>
            </w:pPr>
          </w:p>
        </w:tc>
        <w:tc>
          <w:tcPr>
            <w:tcW w:w="1530" w:type="dxa"/>
            <w:vAlign w:val="center"/>
          </w:tcPr>
          <w:p w14:paraId="4FFD137F" w14:textId="77777777" w:rsidR="00D912E7" w:rsidRPr="00D912E7" w:rsidRDefault="00D912E7" w:rsidP="007E048B">
            <w:pPr>
              <w:pStyle w:val="Tabletext"/>
              <w:jc w:val="center"/>
              <w:rPr>
                <w:vertAlign w:val="superscript"/>
              </w:rPr>
            </w:pPr>
          </w:p>
        </w:tc>
      </w:tr>
      <w:tr w:rsidR="00D912E7" w:rsidRPr="00D912E7" w14:paraId="589DAE17" w14:textId="77777777" w:rsidTr="004E42AB">
        <w:trPr>
          <w:trHeight w:val="449"/>
        </w:trPr>
        <w:tc>
          <w:tcPr>
            <w:tcW w:w="1440" w:type="dxa"/>
            <w:vAlign w:val="center"/>
          </w:tcPr>
          <w:p w14:paraId="025DF6B4" w14:textId="77777777" w:rsidR="00D912E7" w:rsidRPr="00D912E7" w:rsidRDefault="00D912E7" w:rsidP="007E048B">
            <w:pPr>
              <w:pStyle w:val="Tabletext"/>
              <w:jc w:val="center"/>
            </w:pPr>
          </w:p>
        </w:tc>
        <w:tc>
          <w:tcPr>
            <w:tcW w:w="1350" w:type="dxa"/>
            <w:vAlign w:val="center"/>
          </w:tcPr>
          <w:p w14:paraId="69CE1069" w14:textId="77777777" w:rsidR="00D912E7" w:rsidRPr="00D912E7" w:rsidRDefault="00D912E7" w:rsidP="007E048B">
            <w:pPr>
              <w:pStyle w:val="Tabletext"/>
              <w:jc w:val="center"/>
            </w:pPr>
            <w:r w:rsidRPr="00D912E7">
              <w:t>m</w:t>
            </w:r>
          </w:p>
        </w:tc>
        <w:tc>
          <w:tcPr>
            <w:tcW w:w="1530" w:type="dxa"/>
            <w:vAlign w:val="center"/>
          </w:tcPr>
          <w:p w14:paraId="21586EC1" w14:textId="77777777" w:rsidR="00D912E7" w:rsidRPr="00D912E7" w:rsidRDefault="00D912E7" w:rsidP="007E048B">
            <w:pPr>
              <w:pStyle w:val="Tabletext"/>
              <w:jc w:val="center"/>
              <w:rPr>
                <w:vertAlign w:val="superscript"/>
              </w:rPr>
            </w:pPr>
            <w:r w:rsidRPr="00D912E7">
              <w:t>10</w:t>
            </w:r>
            <w:r w:rsidRPr="00D912E7">
              <w:rPr>
                <w:vertAlign w:val="superscript"/>
              </w:rPr>
              <w:t>–3</w:t>
            </w:r>
          </w:p>
        </w:tc>
      </w:tr>
      <w:tr w:rsidR="00D912E7" w:rsidRPr="00D912E7" w14:paraId="7DFE49A2" w14:textId="77777777" w:rsidTr="004E42AB">
        <w:trPr>
          <w:trHeight w:val="503"/>
        </w:trPr>
        <w:tc>
          <w:tcPr>
            <w:tcW w:w="1440" w:type="dxa"/>
            <w:vAlign w:val="center"/>
          </w:tcPr>
          <w:p w14:paraId="342C893D" w14:textId="77777777" w:rsidR="00D912E7" w:rsidRPr="00D912E7" w:rsidRDefault="00D912E7" w:rsidP="007E048B">
            <w:pPr>
              <w:pStyle w:val="Tabletext"/>
              <w:jc w:val="center"/>
            </w:pPr>
          </w:p>
        </w:tc>
        <w:tc>
          <w:tcPr>
            <w:tcW w:w="1350" w:type="dxa"/>
            <w:vAlign w:val="center"/>
          </w:tcPr>
          <w:p w14:paraId="2B99BDAE" w14:textId="77777777" w:rsidR="00D912E7" w:rsidRPr="00D912E7" w:rsidRDefault="00D912E7" w:rsidP="007E048B">
            <w:pPr>
              <w:pStyle w:val="Tabletext"/>
              <w:jc w:val="center"/>
            </w:pPr>
            <w:r w:rsidRPr="00D912E7">
              <w:t>µ</w:t>
            </w:r>
          </w:p>
        </w:tc>
        <w:tc>
          <w:tcPr>
            <w:tcW w:w="1530" w:type="dxa"/>
            <w:vAlign w:val="center"/>
          </w:tcPr>
          <w:p w14:paraId="440E91DB" w14:textId="77777777" w:rsidR="00D912E7" w:rsidRPr="00D912E7" w:rsidRDefault="00D912E7" w:rsidP="007E048B">
            <w:pPr>
              <w:pStyle w:val="Tabletext"/>
              <w:jc w:val="center"/>
              <w:rPr>
                <w:vertAlign w:val="superscript"/>
              </w:rPr>
            </w:pPr>
            <w:r w:rsidRPr="00D912E7">
              <w:t>10</w:t>
            </w:r>
            <w:r w:rsidRPr="00D912E7">
              <w:rPr>
                <w:vertAlign w:val="superscript"/>
              </w:rPr>
              <w:t>–6</w:t>
            </w:r>
          </w:p>
        </w:tc>
      </w:tr>
      <w:tr w:rsidR="00D912E7" w:rsidRPr="00D912E7" w14:paraId="76CC322B" w14:textId="77777777" w:rsidTr="004E42AB">
        <w:trPr>
          <w:trHeight w:val="449"/>
        </w:trPr>
        <w:tc>
          <w:tcPr>
            <w:tcW w:w="1440" w:type="dxa"/>
            <w:vAlign w:val="center"/>
          </w:tcPr>
          <w:p w14:paraId="1F5BCC35" w14:textId="254C446B" w:rsidR="00D912E7" w:rsidRPr="00D912E7" w:rsidRDefault="00E72276" w:rsidP="007E048B">
            <w:pPr>
              <w:pStyle w:val="Tabletext"/>
              <w:jc w:val="center"/>
            </w:pPr>
            <w:r>
              <w:t>N</w:t>
            </w:r>
            <w:r w:rsidR="00D912E7" w:rsidRPr="00D912E7">
              <w:t>ano</w:t>
            </w:r>
          </w:p>
        </w:tc>
        <w:tc>
          <w:tcPr>
            <w:tcW w:w="1350" w:type="dxa"/>
            <w:vAlign w:val="center"/>
          </w:tcPr>
          <w:p w14:paraId="1FB5C694" w14:textId="77777777" w:rsidR="00D912E7" w:rsidRPr="00D912E7" w:rsidRDefault="00D912E7" w:rsidP="007E048B">
            <w:pPr>
              <w:pStyle w:val="Tabletext"/>
              <w:jc w:val="center"/>
            </w:pPr>
            <w:r w:rsidRPr="00D912E7">
              <w:t>n</w:t>
            </w:r>
          </w:p>
        </w:tc>
        <w:tc>
          <w:tcPr>
            <w:tcW w:w="1530" w:type="dxa"/>
            <w:vAlign w:val="center"/>
          </w:tcPr>
          <w:p w14:paraId="1B8FCD85" w14:textId="77777777" w:rsidR="00D912E7" w:rsidRPr="00D912E7" w:rsidRDefault="00D912E7" w:rsidP="007E048B">
            <w:pPr>
              <w:pStyle w:val="Tabletext"/>
              <w:jc w:val="center"/>
              <w:rPr>
                <w:vertAlign w:val="superscript"/>
              </w:rPr>
            </w:pPr>
          </w:p>
        </w:tc>
      </w:tr>
    </w:tbl>
    <w:p w14:paraId="12AD8712" w14:textId="792CD7CA" w:rsidR="00D912E7" w:rsidRPr="00D912E7" w:rsidRDefault="00D912E7" w:rsidP="00361DFE">
      <w:pPr>
        <w:pStyle w:val="NL"/>
      </w:pPr>
      <w:r w:rsidRPr="00D912E7">
        <w:tab/>
      </w:r>
      <w:r w:rsidRPr="00D912E7">
        <w:tab/>
      </w:r>
      <w:r w:rsidRPr="00D912E7">
        <w:tab/>
        <w:t>(6)</w:t>
      </w:r>
    </w:p>
    <w:p w14:paraId="399961C0" w14:textId="6C3B32FE" w:rsidR="00D912E7" w:rsidRPr="00D912E7" w:rsidRDefault="00FA1ECB" w:rsidP="00FA1ECB">
      <w:pPr>
        <w:pStyle w:val="NL"/>
      </w:pPr>
      <w:r w:rsidRPr="00361DFE">
        <w:rPr>
          <w:b/>
          <w:color w:val="A40F1E"/>
        </w:rPr>
        <w:t>2</w:t>
      </w:r>
      <w:r w:rsidR="00361DFE">
        <w:tab/>
      </w:r>
      <w:r w:rsidR="00D912E7" w:rsidRPr="00D912E7">
        <w:t>The energy transferred by an electrical appliance depends on the power of the appliance and for how long the appliance is switched on.</w:t>
      </w:r>
    </w:p>
    <w:p w14:paraId="71CDF703" w14:textId="05919D3D" w:rsidR="00D912E7" w:rsidRDefault="00361DFE" w:rsidP="00361DFE">
      <w:pPr>
        <w:pStyle w:val="NLa"/>
      </w:pPr>
      <w:r>
        <w:rPr>
          <w:b/>
          <w:color w:val="A40F1E"/>
        </w:rPr>
        <w:tab/>
      </w:r>
      <w:r w:rsidRPr="00361DFE">
        <w:rPr>
          <w:b/>
          <w:color w:val="A40F1E"/>
        </w:rPr>
        <w:t>a</w:t>
      </w:r>
      <w:r w:rsidR="00DC4D5B">
        <w:rPr>
          <w:b/>
          <w:color w:val="A40F1E"/>
        </w:rPr>
        <w:t>)</w:t>
      </w:r>
      <w:r>
        <w:tab/>
      </w:r>
      <w:r w:rsidR="00D912E7" w:rsidRPr="00D912E7">
        <w:t>Calculate the power of a kettle which is filled with 0.75 litres of water. 180</w:t>
      </w:r>
      <w:r w:rsidR="004F3074">
        <w:t xml:space="preserve"> </w:t>
      </w:r>
      <w:r w:rsidR="00D912E7" w:rsidRPr="00D912E7">
        <w:t>kJ of energy is used to heat the water from 20</w:t>
      </w:r>
      <w:r w:rsidR="000C380D">
        <w:t> °</w:t>
      </w:r>
      <w:r w:rsidR="000C380D" w:rsidRPr="00941161">
        <w:t>C</w:t>
      </w:r>
      <w:r w:rsidR="000C380D">
        <w:t xml:space="preserve"> </w:t>
      </w:r>
      <w:r w:rsidR="00D912E7" w:rsidRPr="00D912E7">
        <w:t>to 100</w:t>
      </w:r>
      <w:r w:rsidR="000C380D">
        <w:t> °</w:t>
      </w:r>
      <w:r w:rsidR="000C380D" w:rsidRPr="00941161">
        <w:t>C</w:t>
      </w:r>
      <w:r w:rsidR="00D912E7" w:rsidRPr="00D912E7">
        <w:t xml:space="preserve"> in 4 minutes. Show your working.</w:t>
      </w:r>
      <w:r>
        <w:tab/>
      </w:r>
      <w:r w:rsidR="00D912E7" w:rsidRPr="00D912E7">
        <w:tab/>
        <w:t>(3)</w:t>
      </w:r>
    </w:p>
    <w:p w14:paraId="086067C7" w14:textId="05FC7834" w:rsidR="002D2E51" w:rsidRPr="002D2E51" w:rsidRDefault="002D2E51" w:rsidP="00361DFE">
      <w:pPr>
        <w:pStyle w:val="NLa"/>
        <w:rPr>
          <w:u w:val="dotted"/>
        </w:rPr>
      </w:pPr>
      <w:r>
        <w:tab/>
      </w:r>
      <w:r>
        <w:rPr>
          <w:u w:val="dotted"/>
        </w:rPr>
        <w:t>                                                                                                                                                                       </w:t>
      </w:r>
    </w:p>
    <w:p w14:paraId="419FCD2D" w14:textId="77777777" w:rsidR="002D2E51" w:rsidRPr="002D2E51" w:rsidRDefault="002D2E51" w:rsidP="002D2E51">
      <w:pPr>
        <w:pStyle w:val="NLa"/>
        <w:rPr>
          <w:u w:val="dotted"/>
        </w:rPr>
      </w:pPr>
      <w:r>
        <w:tab/>
      </w:r>
      <w:r>
        <w:rPr>
          <w:u w:val="dotted"/>
        </w:rPr>
        <w:t>                                                                                                                                                                       </w:t>
      </w:r>
    </w:p>
    <w:p w14:paraId="058A2634" w14:textId="2012B266" w:rsidR="00D912E7" w:rsidRPr="00D912E7" w:rsidRDefault="00361DFE" w:rsidP="005C749B">
      <w:pPr>
        <w:pStyle w:val="NLa"/>
        <w:spacing w:after="120"/>
        <w:ind w:left="1700" w:hanging="562"/>
      </w:pPr>
      <w:r>
        <w:rPr>
          <w:b/>
          <w:color w:val="A40F1E"/>
        </w:rPr>
        <w:tab/>
      </w:r>
      <w:r w:rsidRPr="00361DFE">
        <w:rPr>
          <w:b/>
          <w:color w:val="A40F1E"/>
        </w:rPr>
        <w:t>b</w:t>
      </w:r>
      <w:r w:rsidR="00DC4D5B">
        <w:rPr>
          <w:b/>
          <w:color w:val="A40F1E"/>
        </w:rPr>
        <w:t>)</w:t>
      </w:r>
      <w:r>
        <w:tab/>
      </w:r>
      <w:r w:rsidR="00D912E7" w:rsidRPr="00D912E7">
        <w:t>Calculate the current in each appliance shown in the table. The mains supply is 240</w:t>
      </w:r>
      <w:r w:rsidR="004F3074">
        <w:rPr>
          <w:shd w:val="clear" w:color="auto" w:fill="FFFFFF"/>
        </w:rPr>
        <w:t xml:space="preserve"> </w:t>
      </w:r>
      <w:r w:rsidR="00D912E7" w:rsidRPr="00D912E7">
        <w:t>V.</w:t>
      </w:r>
    </w:p>
    <w:tbl>
      <w:tblPr>
        <w:tblStyle w:val="TableGrid"/>
        <w:tblW w:w="0" w:type="auto"/>
        <w:tblInd w:w="1818" w:type="dxa"/>
        <w:tblLook w:val="04A0" w:firstRow="1" w:lastRow="0" w:firstColumn="1" w:lastColumn="0" w:noHBand="0" w:noVBand="1"/>
      </w:tblPr>
      <w:tblGrid>
        <w:gridCol w:w="1890"/>
        <w:gridCol w:w="1710"/>
        <w:gridCol w:w="1980"/>
      </w:tblGrid>
      <w:tr w:rsidR="00D912E7" w:rsidRPr="00D912E7" w14:paraId="288AAFDF" w14:textId="77777777" w:rsidTr="00361DFE">
        <w:trPr>
          <w:trHeight w:val="485"/>
        </w:trPr>
        <w:tc>
          <w:tcPr>
            <w:tcW w:w="1890" w:type="dxa"/>
            <w:shd w:val="clear" w:color="auto" w:fill="FBD4B4" w:themeFill="accent6" w:themeFillTint="66"/>
            <w:vAlign w:val="center"/>
          </w:tcPr>
          <w:p w14:paraId="1BF04F0F" w14:textId="77777777" w:rsidR="00D912E7" w:rsidRPr="00D912E7" w:rsidRDefault="00D912E7" w:rsidP="00361DFE">
            <w:pPr>
              <w:pStyle w:val="Tablehead"/>
              <w:jc w:val="center"/>
            </w:pPr>
            <w:r w:rsidRPr="00D912E7">
              <w:t>Appliance</w:t>
            </w:r>
          </w:p>
        </w:tc>
        <w:tc>
          <w:tcPr>
            <w:tcW w:w="1710" w:type="dxa"/>
            <w:shd w:val="clear" w:color="auto" w:fill="FBD4B4" w:themeFill="accent6" w:themeFillTint="66"/>
            <w:vAlign w:val="center"/>
          </w:tcPr>
          <w:p w14:paraId="6D15BB47" w14:textId="77777777" w:rsidR="00D912E7" w:rsidRPr="00D912E7" w:rsidRDefault="00D912E7" w:rsidP="00361DFE">
            <w:pPr>
              <w:pStyle w:val="Tablehead"/>
              <w:jc w:val="center"/>
            </w:pPr>
            <w:r w:rsidRPr="00D912E7">
              <w:t>Power (W)</w:t>
            </w:r>
          </w:p>
        </w:tc>
        <w:tc>
          <w:tcPr>
            <w:tcW w:w="1980" w:type="dxa"/>
            <w:shd w:val="clear" w:color="auto" w:fill="FBD4B4" w:themeFill="accent6" w:themeFillTint="66"/>
            <w:vAlign w:val="center"/>
          </w:tcPr>
          <w:p w14:paraId="75BE81E9" w14:textId="77777777" w:rsidR="00D912E7" w:rsidRPr="00D912E7" w:rsidRDefault="00D912E7" w:rsidP="00361DFE">
            <w:pPr>
              <w:pStyle w:val="Tablehead"/>
              <w:jc w:val="center"/>
            </w:pPr>
            <w:r w:rsidRPr="00D912E7">
              <w:t>Current (A)</w:t>
            </w:r>
          </w:p>
        </w:tc>
      </w:tr>
      <w:tr w:rsidR="00D912E7" w:rsidRPr="00D912E7" w14:paraId="09E8DFFC" w14:textId="77777777" w:rsidTr="00361DFE">
        <w:trPr>
          <w:trHeight w:val="440"/>
        </w:trPr>
        <w:tc>
          <w:tcPr>
            <w:tcW w:w="1890" w:type="dxa"/>
          </w:tcPr>
          <w:p w14:paraId="6B89CAF6" w14:textId="77777777" w:rsidR="00D912E7" w:rsidRPr="00D912E7" w:rsidRDefault="00D912E7" w:rsidP="000C380D">
            <w:pPr>
              <w:pStyle w:val="Tabletext"/>
              <w:spacing w:before="120"/>
            </w:pPr>
            <w:r w:rsidRPr="00D912E7">
              <w:t>Hair dryer</w:t>
            </w:r>
          </w:p>
        </w:tc>
        <w:tc>
          <w:tcPr>
            <w:tcW w:w="1710" w:type="dxa"/>
            <w:vAlign w:val="center"/>
          </w:tcPr>
          <w:p w14:paraId="203C2E1D" w14:textId="77777777" w:rsidR="00D912E7" w:rsidRPr="00D912E7" w:rsidRDefault="00D912E7" w:rsidP="00361DFE">
            <w:pPr>
              <w:pStyle w:val="Tabletext"/>
              <w:jc w:val="center"/>
            </w:pPr>
            <w:r w:rsidRPr="00D912E7">
              <w:t>1800</w:t>
            </w:r>
          </w:p>
        </w:tc>
        <w:tc>
          <w:tcPr>
            <w:tcW w:w="1980" w:type="dxa"/>
            <w:vAlign w:val="center"/>
          </w:tcPr>
          <w:p w14:paraId="3FC1D3D8" w14:textId="77777777" w:rsidR="00D912E7" w:rsidRPr="00D912E7" w:rsidRDefault="00D912E7" w:rsidP="00361DFE">
            <w:pPr>
              <w:pStyle w:val="Tabletext"/>
              <w:jc w:val="center"/>
            </w:pPr>
          </w:p>
        </w:tc>
      </w:tr>
      <w:tr w:rsidR="00D912E7" w:rsidRPr="00D912E7" w14:paraId="1E52F984" w14:textId="77777777" w:rsidTr="00361DFE">
        <w:trPr>
          <w:trHeight w:val="440"/>
        </w:trPr>
        <w:tc>
          <w:tcPr>
            <w:tcW w:w="1890" w:type="dxa"/>
          </w:tcPr>
          <w:p w14:paraId="45E58A35" w14:textId="77777777" w:rsidR="00D912E7" w:rsidRPr="00D912E7" w:rsidRDefault="00D912E7" w:rsidP="000C380D">
            <w:pPr>
              <w:pStyle w:val="Tabletext"/>
              <w:spacing w:before="120"/>
            </w:pPr>
            <w:r w:rsidRPr="00D912E7">
              <w:t>Dishwasher</w:t>
            </w:r>
          </w:p>
        </w:tc>
        <w:tc>
          <w:tcPr>
            <w:tcW w:w="1710" w:type="dxa"/>
            <w:vAlign w:val="center"/>
          </w:tcPr>
          <w:p w14:paraId="11F3EDEC" w14:textId="77777777" w:rsidR="00D912E7" w:rsidRPr="00D912E7" w:rsidRDefault="00D912E7" w:rsidP="00361DFE">
            <w:pPr>
              <w:pStyle w:val="Tabletext"/>
              <w:jc w:val="center"/>
            </w:pPr>
            <w:r w:rsidRPr="00D912E7">
              <w:t>1300</w:t>
            </w:r>
          </w:p>
        </w:tc>
        <w:tc>
          <w:tcPr>
            <w:tcW w:w="1980" w:type="dxa"/>
            <w:vAlign w:val="center"/>
          </w:tcPr>
          <w:p w14:paraId="55FB21F8" w14:textId="77777777" w:rsidR="00D912E7" w:rsidRPr="00D912E7" w:rsidRDefault="00D912E7" w:rsidP="00361DFE">
            <w:pPr>
              <w:pStyle w:val="Tabletext"/>
              <w:jc w:val="center"/>
            </w:pPr>
          </w:p>
        </w:tc>
      </w:tr>
      <w:tr w:rsidR="00D912E7" w:rsidRPr="00D912E7" w14:paraId="34A4F14A" w14:textId="77777777" w:rsidTr="00361DFE">
        <w:trPr>
          <w:trHeight w:val="530"/>
        </w:trPr>
        <w:tc>
          <w:tcPr>
            <w:tcW w:w="1890" w:type="dxa"/>
          </w:tcPr>
          <w:p w14:paraId="703B0F4C" w14:textId="77777777" w:rsidR="00D912E7" w:rsidRPr="00D912E7" w:rsidRDefault="00D912E7" w:rsidP="000C380D">
            <w:pPr>
              <w:pStyle w:val="Tabletext"/>
              <w:spacing w:before="120"/>
            </w:pPr>
            <w:r w:rsidRPr="00D912E7">
              <w:t>Toaster</w:t>
            </w:r>
          </w:p>
        </w:tc>
        <w:tc>
          <w:tcPr>
            <w:tcW w:w="1710" w:type="dxa"/>
            <w:vAlign w:val="center"/>
          </w:tcPr>
          <w:p w14:paraId="24C6C85A" w14:textId="77777777" w:rsidR="00D912E7" w:rsidRPr="00D912E7" w:rsidRDefault="00D912E7" w:rsidP="00361DFE">
            <w:pPr>
              <w:pStyle w:val="Tabletext"/>
              <w:jc w:val="center"/>
            </w:pPr>
            <w:r w:rsidRPr="00D912E7">
              <w:t>800</w:t>
            </w:r>
          </w:p>
        </w:tc>
        <w:tc>
          <w:tcPr>
            <w:tcW w:w="1980" w:type="dxa"/>
            <w:vAlign w:val="center"/>
          </w:tcPr>
          <w:p w14:paraId="7900F431" w14:textId="77777777" w:rsidR="00D912E7" w:rsidRPr="00D912E7" w:rsidRDefault="00D912E7" w:rsidP="00361DFE">
            <w:pPr>
              <w:pStyle w:val="Tabletext"/>
              <w:jc w:val="center"/>
            </w:pPr>
          </w:p>
        </w:tc>
      </w:tr>
      <w:tr w:rsidR="00D912E7" w:rsidRPr="00D912E7" w14:paraId="613224BF" w14:textId="77777777" w:rsidTr="00361DFE">
        <w:trPr>
          <w:trHeight w:val="440"/>
        </w:trPr>
        <w:tc>
          <w:tcPr>
            <w:tcW w:w="1890" w:type="dxa"/>
          </w:tcPr>
          <w:p w14:paraId="36C97688" w14:textId="77777777" w:rsidR="00D912E7" w:rsidRPr="00D912E7" w:rsidRDefault="00D912E7" w:rsidP="000C380D">
            <w:pPr>
              <w:pStyle w:val="Tabletext"/>
              <w:spacing w:before="120"/>
            </w:pPr>
            <w:r w:rsidRPr="00D912E7">
              <w:t>Lamp</w:t>
            </w:r>
          </w:p>
        </w:tc>
        <w:tc>
          <w:tcPr>
            <w:tcW w:w="1710" w:type="dxa"/>
            <w:vAlign w:val="center"/>
          </w:tcPr>
          <w:p w14:paraId="69D5004B" w14:textId="77777777" w:rsidR="00D912E7" w:rsidRPr="00D912E7" w:rsidRDefault="00D912E7" w:rsidP="00361DFE">
            <w:pPr>
              <w:pStyle w:val="Tabletext"/>
              <w:jc w:val="center"/>
            </w:pPr>
            <w:r w:rsidRPr="00D912E7">
              <w:t>15</w:t>
            </w:r>
          </w:p>
        </w:tc>
        <w:tc>
          <w:tcPr>
            <w:tcW w:w="1980" w:type="dxa"/>
            <w:vAlign w:val="center"/>
          </w:tcPr>
          <w:p w14:paraId="2B7922A0" w14:textId="77777777" w:rsidR="00D912E7" w:rsidRPr="00D912E7" w:rsidRDefault="00D912E7" w:rsidP="00361DFE">
            <w:pPr>
              <w:pStyle w:val="Tabletext"/>
              <w:jc w:val="center"/>
            </w:pPr>
          </w:p>
        </w:tc>
      </w:tr>
    </w:tbl>
    <w:p w14:paraId="549E1E41" w14:textId="447F1C0F" w:rsidR="00D912E7" w:rsidRPr="00D912E7" w:rsidRDefault="00D912E7" w:rsidP="00361DFE">
      <w:pPr>
        <w:pStyle w:val="NLa"/>
      </w:pPr>
      <w:r w:rsidRPr="00D912E7">
        <w:tab/>
      </w:r>
      <w:r w:rsidR="00361DFE">
        <w:tab/>
      </w:r>
      <w:r w:rsidRPr="00D912E7">
        <w:tab/>
        <w:t>(4)</w:t>
      </w:r>
    </w:p>
    <w:p w14:paraId="50FB907C" w14:textId="4C31A004" w:rsidR="00D912E7" w:rsidRPr="00D912E7" w:rsidRDefault="00361DFE" w:rsidP="00797AB3">
      <w:pPr>
        <w:pStyle w:val="NLa"/>
      </w:pPr>
      <w:r>
        <w:tab/>
      </w:r>
      <w:r w:rsidRPr="00361DFE">
        <w:rPr>
          <w:b/>
          <w:color w:val="A40F1E"/>
        </w:rPr>
        <w:t>c</w:t>
      </w:r>
      <w:r w:rsidR="002D2E51">
        <w:rPr>
          <w:b/>
          <w:color w:val="A40F1E"/>
        </w:rPr>
        <w:t>)</w:t>
      </w:r>
      <w:r>
        <w:tab/>
      </w:r>
      <w:r w:rsidR="00D912E7" w:rsidRPr="00D912E7">
        <w:t>There are three different fuses available. These are 3</w:t>
      </w:r>
      <w:r w:rsidR="00797AB3">
        <w:rPr>
          <w:shd w:val="clear" w:color="auto" w:fill="FFFFFF"/>
        </w:rPr>
        <w:t xml:space="preserve"> </w:t>
      </w:r>
      <w:r w:rsidR="00D912E7" w:rsidRPr="00D912E7">
        <w:t>A, 5</w:t>
      </w:r>
      <w:r w:rsidR="00797AB3">
        <w:rPr>
          <w:shd w:val="clear" w:color="auto" w:fill="FFFFFF"/>
        </w:rPr>
        <w:t xml:space="preserve"> </w:t>
      </w:r>
      <w:r w:rsidR="00D912E7" w:rsidRPr="00D912E7">
        <w:t>A and 13</w:t>
      </w:r>
      <w:r w:rsidR="00797AB3">
        <w:rPr>
          <w:shd w:val="clear" w:color="auto" w:fill="FFFFFF"/>
        </w:rPr>
        <w:t xml:space="preserve"> </w:t>
      </w:r>
      <w:r w:rsidR="00D912E7" w:rsidRPr="00D912E7">
        <w:t xml:space="preserve">A. Which fuse should be used in the plugs for each of the appliances in the table? </w:t>
      </w:r>
    </w:p>
    <w:p w14:paraId="0FA5A970" w14:textId="66B8FC17" w:rsidR="00D7138D" w:rsidRDefault="00361DFE" w:rsidP="00D7138D">
      <w:pPr>
        <w:pStyle w:val="NLa"/>
      </w:pPr>
      <w:r>
        <w:tab/>
      </w:r>
      <w:r w:rsidR="00D7138D">
        <w:tab/>
        <w:t>Hair dryer: .........................; Dishwasher: .......................</w:t>
      </w:r>
    </w:p>
    <w:p w14:paraId="5DE2BBF6" w14:textId="61ABE1EF" w:rsidR="00D912E7" w:rsidRPr="00D912E7" w:rsidRDefault="00D7138D" w:rsidP="00D7138D">
      <w:pPr>
        <w:pStyle w:val="NLa"/>
      </w:pPr>
      <w:r>
        <w:tab/>
      </w:r>
      <w:r>
        <w:tab/>
        <w:t>Toaster: ..............................; Lamp: ..................................</w:t>
      </w:r>
      <w:r>
        <w:tab/>
      </w:r>
      <w:r w:rsidR="00D912E7" w:rsidRPr="00D912E7">
        <w:t>(4)</w:t>
      </w:r>
    </w:p>
    <w:p w14:paraId="5E51C12E" w14:textId="454B8899" w:rsidR="00D912E7" w:rsidRPr="00361DFE" w:rsidRDefault="004F2F78" w:rsidP="00361DFE">
      <w:pPr>
        <w:pStyle w:val="NLa"/>
      </w:pPr>
      <w:r>
        <w:rPr>
          <w:b/>
          <w:color w:val="A40F1E"/>
        </w:rPr>
        <w:tab/>
      </w:r>
      <w:r w:rsidR="00361DFE" w:rsidRPr="00361DFE">
        <w:rPr>
          <w:b/>
          <w:color w:val="A40F1E"/>
        </w:rPr>
        <w:t>d</w:t>
      </w:r>
      <w:r w:rsidR="002D2E51">
        <w:rPr>
          <w:b/>
          <w:color w:val="A40F1E"/>
        </w:rPr>
        <w:t>)</w:t>
      </w:r>
      <w:r w:rsidR="00361DFE">
        <w:tab/>
      </w:r>
      <w:r w:rsidR="00D912E7" w:rsidRPr="00361DFE">
        <w:t>What would happen if you put a 5</w:t>
      </w:r>
      <w:r w:rsidR="004F3074">
        <w:rPr>
          <w:shd w:val="clear" w:color="auto" w:fill="FFFFFF"/>
        </w:rPr>
        <w:t xml:space="preserve"> </w:t>
      </w:r>
      <w:r w:rsidR="00D912E7" w:rsidRPr="00361DFE">
        <w:t>A fuse into the hairdryer?</w:t>
      </w:r>
      <w:r w:rsidR="00D912E7" w:rsidRPr="00361DFE">
        <w:tab/>
        <w:t>(1)</w:t>
      </w:r>
    </w:p>
    <w:p w14:paraId="2DDA0E7B" w14:textId="77777777" w:rsidR="00D7138D" w:rsidRPr="002D2E51" w:rsidRDefault="00D7138D" w:rsidP="00D7138D">
      <w:pPr>
        <w:pStyle w:val="NLa"/>
        <w:rPr>
          <w:u w:val="dotted"/>
        </w:rPr>
      </w:pPr>
      <w:r>
        <w:tab/>
      </w:r>
      <w:r>
        <w:rPr>
          <w:u w:val="dotted"/>
        </w:rPr>
        <w:t>                                                                                                                                                                       </w:t>
      </w:r>
    </w:p>
    <w:p w14:paraId="0FD1E26F" w14:textId="7DC42C7F" w:rsidR="00D912E7" w:rsidRDefault="00FA1ECB" w:rsidP="00FA1ECB">
      <w:pPr>
        <w:pStyle w:val="NL"/>
      </w:pPr>
      <w:r w:rsidRPr="00797AB3">
        <w:rPr>
          <w:b/>
          <w:color w:val="A40F1E"/>
        </w:rPr>
        <w:t>3</w:t>
      </w:r>
      <w:r w:rsidR="00797AB3">
        <w:tab/>
      </w:r>
      <w:r w:rsidR="00D912E7" w:rsidRPr="00D912E7">
        <w:t>An electric cable is used to connect an appliance to the mains electricity supply in the house.</w:t>
      </w:r>
    </w:p>
    <w:p w14:paraId="14B57FB2" w14:textId="494C8A2C" w:rsidR="00AB69FB" w:rsidRPr="00D912E7" w:rsidRDefault="00AB69FB" w:rsidP="00FA1ECB">
      <w:pPr>
        <w:pStyle w:val="NL"/>
      </w:pPr>
      <w:r>
        <w:lastRenderedPageBreak/>
        <w:tab/>
      </w:r>
      <w:r>
        <w:rPr>
          <w:noProof/>
          <w:lang w:eastAsia="en-GB"/>
        </w:rPr>
        <w:drawing>
          <wp:inline distT="0" distB="0" distL="0" distR="0" wp14:anchorId="185D8EF5" wp14:editId="48BCC236">
            <wp:extent cx="1898650" cy="100148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2_09.eps"/>
                    <pic:cNvPicPr/>
                  </pic:nvPicPr>
                  <pic:blipFill>
                    <a:blip r:embed="rId7">
                      <a:extLst>
                        <a:ext uri="{28A0092B-C50C-407E-A947-70E740481C1C}">
                          <a14:useLocalDpi xmlns:a14="http://schemas.microsoft.com/office/drawing/2010/main" val="0"/>
                        </a:ext>
                      </a:extLst>
                    </a:blip>
                    <a:stretch>
                      <a:fillRect/>
                    </a:stretch>
                  </pic:blipFill>
                  <pic:spPr>
                    <a:xfrm>
                      <a:off x="0" y="0"/>
                      <a:ext cx="1907597" cy="1006204"/>
                    </a:xfrm>
                    <a:prstGeom prst="rect">
                      <a:avLst/>
                    </a:prstGeom>
                  </pic:spPr>
                </pic:pic>
              </a:graphicData>
            </a:graphic>
          </wp:inline>
        </w:drawing>
      </w:r>
    </w:p>
    <w:p w14:paraId="2932DE5A" w14:textId="7E0442A1" w:rsidR="00D912E7" w:rsidRPr="00D912E7" w:rsidRDefault="00C20407" w:rsidP="00AB69FB">
      <w:pPr>
        <w:pStyle w:val="NL"/>
      </w:pPr>
      <w:r>
        <w:tab/>
      </w:r>
      <w:r w:rsidR="00243A2E">
        <w:rPr>
          <w:b/>
          <w:color w:val="A40F1E"/>
        </w:rPr>
        <w:t>a)</w:t>
      </w:r>
      <w:r w:rsidR="00797AB3">
        <w:rPr>
          <w:b/>
          <w:color w:val="A40F1E"/>
        </w:rPr>
        <w:tab/>
      </w:r>
      <w:r w:rsidR="00D912E7" w:rsidRPr="00D912E7">
        <w:t>Fill in the gaps in the passage on electrical wiring. Use the most suitable word or words.</w:t>
      </w:r>
    </w:p>
    <w:p w14:paraId="2D2D5D96" w14:textId="78689BAA" w:rsidR="00D912E7" w:rsidRPr="00D912E7" w:rsidRDefault="00797AB3" w:rsidP="00797AB3">
      <w:pPr>
        <w:pStyle w:val="NLa"/>
      </w:pPr>
      <w:r>
        <w:tab/>
      </w:r>
      <w:r>
        <w:tab/>
      </w:r>
      <w:r w:rsidR="00D912E7" w:rsidRPr="00D912E7">
        <w:t xml:space="preserve">Electrical appliances in our homes are plugged into the mains supply. Most appliances will have a three-core cable and a plug. </w:t>
      </w:r>
    </w:p>
    <w:p w14:paraId="406C16AA" w14:textId="68FBC1B8" w:rsidR="00D912E7" w:rsidRPr="00D912E7" w:rsidRDefault="00797AB3" w:rsidP="00797AB3">
      <w:pPr>
        <w:pStyle w:val="NLa"/>
      </w:pPr>
      <w:r>
        <w:tab/>
      </w:r>
      <w:r>
        <w:tab/>
      </w:r>
      <w:r w:rsidR="00D912E7" w:rsidRPr="00D912E7">
        <w:t>Inside the cable, each</w:t>
      </w:r>
      <w:r w:rsidR="00C72B9F">
        <w:t xml:space="preserve"> </w:t>
      </w:r>
      <w:r w:rsidR="00D912E7" w:rsidRPr="00D912E7">
        <w:t>…………….. can be easily recognised. This is because each is covered in an</w:t>
      </w:r>
      <w:r w:rsidR="00C72B9F">
        <w:t xml:space="preserve"> </w:t>
      </w:r>
      <w:r w:rsidR="00D912E7" w:rsidRPr="00D912E7">
        <w:t>……………….. layer of coloured plastic.</w:t>
      </w:r>
    </w:p>
    <w:p w14:paraId="714F8557" w14:textId="25688C45" w:rsidR="00D912E7" w:rsidRPr="00D912E7" w:rsidRDefault="00797AB3" w:rsidP="00797AB3">
      <w:pPr>
        <w:pStyle w:val="NLa"/>
      </w:pPr>
      <w:r>
        <w:tab/>
      </w:r>
      <w:r>
        <w:tab/>
      </w:r>
      <w:r w:rsidR="00D912E7" w:rsidRPr="00D912E7">
        <w:t>The live wire is coloured</w:t>
      </w:r>
      <w:r w:rsidR="00C72B9F">
        <w:t xml:space="preserve"> </w:t>
      </w:r>
      <w:r w:rsidR="00D912E7" w:rsidRPr="00D912E7">
        <w:t>…………….. The earth wire has</w:t>
      </w:r>
      <w:r w:rsidR="00C72B9F">
        <w:t xml:space="preserve"> </w:t>
      </w:r>
      <w:r w:rsidR="00D912E7" w:rsidRPr="00D912E7">
        <w:t>………………………… stripes. The neutral wire is</w:t>
      </w:r>
      <w:r w:rsidR="00C72B9F">
        <w:t xml:space="preserve"> </w:t>
      </w:r>
      <w:r w:rsidR="00D912E7" w:rsidRPr="00D912E7">
        <w:t>…………………………….. in colour.</w:t>
      </w:r>
      <w:r>
        <w:tab/>
      </w:r>
      <w:r w:rsidR="00D912E7" w:rsidRPr="00D912E7">
        <w:t>(5)</w:t>
      </w:r>
    </w:p>
    <w:p w14:paraId="12BB5438" w14:textId="323F071F" w:rsidR="00D912E7" w:rsidRPr="00D912E7" w:rsidRDefault="00D912E7" w:rsidP="004F2F78">
      <w:pPr>
        <w:pStyle w:val="TEXT"/>
        <w:ind w:left="1395" w:firstLine="306"/>
      </w:pPr>
      <w:r w:rsidRPr="00D912E7">
        <w:t>insulating</w:t>
      </w:r>
      <w:r w:rsidR="007561BC">
        <w:t> </w:t>
      </w:r>
      <w:r w:rsidR="007561BC">
        <w:t> </w:t>
      </w:r>
      <w:r w:rsidR="007561BC">
        <w:t> </w:t>
      </w:r>
      <w:r w:rsidRPr="00D912E7">
        <w:t>blue</w:t>
      </w:r>
      <w:r w:rsidR="007561BC">
        <w:t> </w:t>
      </w:r>
      <w:r w:rsidR="007561BC">
        <w:t> </w:t>
      </w:r>
      <w:r w:rsidR="007561BC">
        <w:t> </w:t>
      </w:r>
      <w:r w:rsidRPr="00D912E7">
        <w:t>wire</w:t>
      </w:r>
      <w:r w:rsidR="007561BC">
        <w:t> </w:t>
      </w:r>
      <w:r w:rsidR="007561BC">
        <w:t> </w:t>
      </w:r>
      <w:r w:rsidR="007561BC">
        <w:t> </w:t>
      </w:r>
      <w:r w:rsidRPr="00D912E7">
        <w:t>brown</w:t>
      </w:r>
      <w:r w:rsidR="007561BC">
        <w:t> </w:t>
      </w:r>
      <w:r w:rsidR="007561BC">
        <w:t> </w:t>
      </w:r>
      <w:r w:rsidR="007561BC">
        <w:t> </w:t>
      </w:r>
      <w:r w:rsidRPr="00D912E7">
        <w:t>green and</w:t>
      </w:r>
      <w:r w:rsidR="007561BC">
        <w:t xml:space="preserve"> </w:t>
      </w:r>
      <w:r w:rsidRPr="00D912E7">
        <w:t>yellow</w:t>
      </w:r>
    </w:p>
    <w:p w14:paraId="403925E5" w14:textId="38FA3020" w:rsidR="00D912E7" w:rsidRPr="00D912E7" w:rsidRDefault="00797AB3" w:rsidP="00797AB3">
      <w:pPr>
        <w:pStyle w:val="NLa"/>
      </w:pPr>
      <w:r>
        <w:rPr>
          <w:b/>
          <w:color w:val="A40F1E"/>
        </w:rPr>
        <w:tab/>
      </w:r>
      <w:r w:rsidRPr="00797AB3">
        <w:rPr>
          <w:b/>
          <w:color w:val="A40F1E"/>
        </w:rPr>
        <w:t>b</w:t>
      </w:r>
      <w:r w:rsidR="00243A2E">
        <w:rPr>
          <w:b/>
          <w:color w:val="A40F1E"/>
        </w:rPr>
        <w:t>)</w:t>
      </w:r>
      <w:r>
        <w:rPr>
          <w:b/>
          <w:color w:val="A40F1E"/>
        </w:rPr>
        <w:tab/>
      </w:r>
      <w:r w:rsidR="00D912E7" w:rsidRPr="00D912E7">
        <w:t>What are the roles of the live and neutral wires?</w:t>
      </w:r>
      <w:r w:rsidR="00D912E7" w:rsidRPr="00D912E7">
        <w:tab/>
        <w:t>(2)</w:t>
      </w:r>
    </w:p>
    <w:p w14:paraId="6A92D228" w14:textId="77777777" w:rsidR="00D7138D" w:rsidRPr="002D2E51" w:rsidRDefault="00D7138D" w:rsidP="00D7138D">
      <w:pPr>
        <w:pStyle w:val="NLa"/>
        <w:rPr>
          <w:u w:val="dotted"/>
        </w:rPr>
      </w:pPr>
      <w:r>
        <w:tab/>
      </w:r>
      <w:r>
        <w:rPr>
          <w:u w:val="dotted"/>
        </w:rPr>
        <w:t>                                                                                                                                                                       </w:t>
      </w:r>
    </w:p>
    <w:p w14:paraId="1D952DD6" w14:textId="77777777" w:rsidR="00D7138D" w:rsidRPr="002D2E51" w:rsidRDefault="00D7138D" w:rsidP="00D7138D">
      <w:pPr>
        <w:pStyle w:val="NLa"/>
        <w:rPr>
          <w:u w:val="dotted"/>
        </w:rPr>
      </w:pPr>
      <w:r>
        <w:tab/>
      </w:r>
      <w:r>
        <w:rPr>
          <w:u w:val="dotted"/>
        </w:rPr>
        <w:t>                                                                                                                                                                       </w:t>
      </w:r>
    </w:p>
    <w:p w14:paraId="7F0C3465" w14:textId="77777777" w:rsidR="00D7138D" w:rsidRPr="002D2E51" w:rsidRDefault="00D7138D" w:rsidP="00D7138D">
      <w:pPr>
        <w:pStyle w:val="NLa"/>
        <w:rPr>
          <w:u w:val="dotted"/>
        </w:rPr>
      </w:pPr>
      <w:r>
        <w:tab/>
      </w:r>
      <w:r>
        <w:rPr>
          <w:u w:val="dotted"/>
        </w:rPr>
        <w:t>                                                                                                                                                                       </w:t>
      </w:r>
    </w:p>
    <w:p w14:paraId="1242F5BD" w14:textId="77777777" w:rsidR="00D7138D" w:rsidRPr="002D2E51" w:rsidRDefault="00D7138D" w:rsidP="00D7138D">
      <w:pPr>
        <w:pStyle w:val="NLa"/>
        <w:rPr>
          <w:u w:val="dotted"/>
        </w:rPr>
      </w:pPr>
      <w:r>
        <w:tab/>
      </w:r>
      <w:r>
        <w:rPr>
          <w:u w:val="dotted"/>
        </w:rPr>
        <w:t>                                                                                                                                                                       </w:t>
      </w:r>
    </w:p>
    <w:p w14:paraId="6B6F91B0" w14:textId="51A2FF5E" w:rsidR="00D912E7" w:rsidRPr="00D912E7" w:rsidRDefault="00797AB3" w:rsidP="00797AB3">
      <w:pPr>
        <w:pStyle w:val="NLa"/>
      </w:pPr>
      <w:r>
        <w:rPr>
          <w:b/>
          <w:color w:val="A40F1E"/>
        </w:rPr>
        <w:tab/>
      </w:r>
      <w:r w:rsidRPr="00797AB3">
        <w:rPr>
          <w:b/>
          <w:color w:val="A40F1E"/>
        </w:rPr>
        <w:t>c</w:t>
      </w:r>
      <w:r w:rsidR="00243A2E">
        <w:rPr>
          <w:b/>
          <w:color w:val="A40F1E"/>
        </w:rPr>
        <w:t>)</w:t>
      </w:r>
      <w:r>
        <w:tab/>
      </w:r>
      <w:r w:rsidR="00D912E7" w:rsidRPr="00D912E7">
        <w:t>What is the role of the earth wire?</w:t>
      </w:r>
      <w:r w:rsidR="00D912E7" w:rsidRPr="00D912E7">
        <w:tab/>
        <w:t>(1)</w:t>
      </w:r>
    </w:p>
    <w:p w14:paraId="41B22719" w14:textId="77777777" w:rsidR="00D7138D" w:rsidRPr="002D2E51" w:rsidRDefault="00D7138D" w:rsidP="00D7138D">
      <w:pPr>
        <w:pStyle w:val="NLa"/>
        <w:rPr>
          <w:u w:val="dotted"/>
        </w:rPr>
      </w:pPr>
      <w:r>
        <w:tab/>
      </w:r>
      <w:r>
        <w:rPr>
          <w:u w:val="dotted"/>
        </w:rPr>
        <w:t>                                                                                                                                                                       </w:t>
      </w:r>
    </w:p>
    <w:p w14:paraId="36AAE23F" w14:textId="231D4C4F" w:rsidR="00D912E7" w:rsidRPr="00D912E7" w:rsidRDefault="00797AB3" w:rsidP="00797AB3">
      <w:pPr>
        <w:pStyle w:val="NLa"/>
      </w:pPr>
      <w:r>
        <w:tab/>
      </w:r>
      <w:r w:rsidRPr="00797AB3">
        <w:rPr>
          <w:b/>
          <w:color w:val="A40F1E"/>
        </w:rPr>
        <w:t>d</w:t>
      </w:r>
      <w:r w:rsidR="00243A2E">
        <w:rPr>
          <w:b/>
          <w:color w:val="A40F1E"/>
        </w:rPr>
        <w:t>)</w:t>
      </w:r>
      <w:r>
        <w:tab/>
      </w:r>
      <w:r w:rsidR="00D912E7" w:rsidRPr="00D912E7">
        <w:t>Why must appliances be earthed?</w:t>
      </w:r>
      <w:r w:rsidR="00D912E7" w:rsidRPr="00D912E7">
        <w:tab/>
        <w:t>(2)</w:t>
      </w:r>
    </w:p>
    <w:p w14:paraId="047A87D3" w14:textId="77777777" w:rsidR="00D7138D" w:rsidRPr="002D2E51" w:rsidRDefault="00D7138D" w:rsidP="00D7138D">
      <w:pPr>
        <w:pStyle w:val="NLa"/>
        <w:rPr>
          <w:u w:val="dotted"/>
        </w:rPr>
      </w:pPr>
      <w:r>
        <w:tab/>
      </w:r>
      <w:r>
        <w:rPr>
          <w:u w:val="dotted"/>
        </w:rPr>
        <w:t>                                                                                                                                                                       </w:t>
      </w:r>
    </w:p>
    <w:p w14:paraId="6BB96059" w14:textId="77777777" w:rsidR="00D7138D" w:rsidRPr="002D2E51" w:rsidRDefault="00D7138D" w:rsidP="00D7138D">
      <w:pPr>
        <w:pStyle w:val="NLa"/>
        <w:rPr>
          <w:u w:val="dotted"/>
        </w:rPr>
      </w:pPr>
      <w:r>
        <w:tab/>
      </w:r>
      <w:r>
        <w:rPr>
          <w:u w:val="dotted"/>
        </w:rPr>
        <w:t>                                                                                                                                                                       </w:t>
      </w:r>
    </w:p>
    <w:p w14:paraId="3F96C55B" w14:textId="6802510C" w:rsidR="00D912E7" w:rsidRPr="00D912E7" w:rsidRDefault="00FA1ECB" w:rsidP="00FA1ECB">
      <w:pPr>
        <w:pStyle w:val="NL"/>
      </w:pPr>
      <w:r w:rsidRPr="00797AB3">
        <w:rPr>
          <w:b/>
          <w:color w:val="A40F1E"/>
        </w:rPr>
        <w:t>4</w:t>
      </w:r>
      <w:r w:rsidR="00797AB3">
        <w:tab/>
      </w:r>
      <w:r w:rsidR="00D912E7" w:rsidRPr="00D912E7">
        <w:t>A power station generates sends 1000</w:t>
      </w:r>
      <w:r w:rsidR="004F3074">
        <w:t xml:space="preserve"> </w:t>
      </w:r>
      <w:r w:rsidR="00D912E7" w:rsidRPr="00D912E7">
        <w:t>A at a potential difference of 25</w:t>
      </w:r>
      <w:r w:rsidR="00797AB3">
        <w:rPr>
          <w:shd w:val="clear" w:color="auto" w:fill="FFFFFF"/>
        </w:rPr>
        <w:t> </w:t>
      </w:r>
      <w:r w:rsidR="00D912E7" w:rsidRPr="00D912E7">
        <w:t>000</w:t>
      </w:r>
      <w:r w:rsidR="00797AB3">
        <w:rPr>
          <w:shd w:val="clear" w:color="auto" w:fill="FFFFFF"/>
        </w:rPr>
        <w:t xml:space="preserve"> </w:t>
      </w:r>
      <w:r w:rsidR="00D912E7" w:rsidRPr="00D912E7">
        <w:t>V to the National Grid. A transformer steps up the potential difference to 400</w:t>
      </w:r>
      <w:r w:rsidR="00797AB3">
        <w:rPr>
          <w:shd w:val="clear" w:color="auto" w:fill="FFFFFF"/>
        </w:rPr>
        <w:t> </w:t>
      </w:r>
      <w:r w:rsidR="00D912E7" w:rsidRPr="00D912E7">
        <w:t>000</w:t>
      </w:r>
      <w:r w:rsidR="00797AB3">
        <w:rPr>
          <w:shd w:val="clear" w:color="auto" w:fill="FFFFFF"/>
        </w:rPr>
        <w:t xml:space="preserve"> </w:t>
      </w:r>
      <w:r w:rsidR="00D912E7" w:rsidRPr="00D912E7">
        <w:t xml:space="preserve">V. </w:t>
      </w:r>
    </w:p>
    <w:p w14:paraId="61D68C9D" w14:textId="0E7F5B10" w:rsidR="00D912E7" w:rsidRPr="00D912E7" w:rsidRDefault="00C22C5B" w:rsidP="00797AB3">
      <w:pPr>
        <w:pStyle w:val="NLa"/>
      </w:pPr>
      <w:r>
        <w:rPr>
          <w:b/>
          <w:color w:val="A40F1E"/>
        </w:rPr>
        <w:tab/>
      </w:r>
      <w:r w:rsidR="00797AB3" w:rsidRPr="00797AB3">
        <w:rPr>
          <w:b/>
          <w:color w:val="A40F1E"/>
        </w:rPr>
        <w:t>a)</w:t>
      </w:r>
      <w:r w:rsidR="00797AB3">
        <w:rPr>
          <w:b/>
          <w:color w:val="A40F1E"/>
        </w:rPr>
        <w:tab/>
      </w:r>
      <w:r w:rsidR="00D912E7" w:rsidRPr="00D912E7">
        <w:t>Assuming 100% efficiency, what would the resulting current be?</w:t>
      </w:r>
      <w:r w:rsidR="00D912E7" w:rsidRPr="00D912E7">
        <w:tab/>
        <w:t>(2)</w:t>
      </w:r>
    </w:p>
    <w:p w14:paraId="5E589522" w14:textId="77777777" w:rsidR="00D7138D" w:rsidRPr="002D2E51" w:rsidRDefault="00D7138D" w:rsidP="00D7138D">
      <w:pPr>
        <w:pStyle w:val="NLa"/>
        <w:rPr>
          <w:u w:val="dotted"/>
        </w:rPr>
      </w:pPr>
      <w:r>
        <w:tab/>
      </w:r>
      <w:r>
        <w:rPr>
          <w:u w:val="dotted"/>
        </w:rPr>
        <w:t>                                                                                                                                                                       </w:t>
      </w:r>
    </w:p>
    <w:p w14:paraId="075E1DD6" w14:textId="77777777" w:rsidR="00D7138D" w:rsidRPr="002D2E51" w:rsidRDefault="00D7138D" w:rsidP="00D7138D">
      <w:pPr>
        <w:pStyle w:val="NLa"/>
        <w:rPr>
          <w:u w:val="dotted"/>
        </w:rPr>
      </w:pPr>
      <w:r>
        <w:tab/>
      </w:r>
      <w:r>
        <w:rPr>
          <w:u w:val="dotted"/>
        </w:rPr>
        <w:t>                                                                                                                                                                       </w:t>
      </w:r>
    </w:p>
    <w:p w14:paraId="40AB3E1C" w14:textId="77777777" w:rsidR="00D7138D" w:rsidRPr="002D2E51" w:rsidRDefault="00D7138D" w:rsidP="00D7138D">
      <w:pPr>
        <w:pStyle w:val="NLa"/>
        <w:rPr>
          <w:u w:val="dotted"/>
        </w:rPr>
      </w:pPr>
      <w:r>
        <w:tab/>
      </w:r>
      <w:r>
        <w:rPr>
          <w:u w:val="dotted"/>
        </w:rPr>
        <w:t>                                                                                                                                                                       </w:t>
      </w:r>
    </w:p>
    <w:p w14:paraId="7EDD4962" w14:textId="46D53E18" w:rsidR="00D912E7" w:rsidRPr="00D912E7" w:rsidRDefault="00C22C5B" w:rsidP="00797AB3">
      <w:pPr>
        <w:pStyle w:val="NLa"/>
      </w:pPr>
      <w:r>
        <w:rPr>
          <w:b/>
          <w:color w:val="A40F1E"/>
        </w:rPr>
        <w:tab/>
      </w:r>
      <w:r w:rsidR="00797AB3" w:rsidRPr="00797AB3">
        <w:rPr>
          <w:b/>
          <w:color w:val="A40F1E"/>
        </w:rPr>
        <w:t>b)</w:t>
      </w:r>
      <w:r w:rsidR="00797AB3">
        <w:rPr>
          <w:b/>
          <w:color w:val="A40F1E"/>
        </w:rPr>
        <w:tab/>
      </w:r>
      <w:r w:rsidR="00D912E7" w:rsidRPr="00D912E7">
        <w:t>Explain why the potential difference increased and the current reduced?</w:t>
      </w:r>
      <w:r w:rsidR="00D166E2">
        <w:tab/>
      </w:r>
      <w:r w:rsidR="00D912E7" w:rsidRPr="00D912E7">
        <w:t>(2)</w:t>
      </w:r>
    </w:p>
    <w:p w14:paraId="2BC135C0" w14:textId="77777777" w:rsidR="00D7138D" w:rsidRPr="002D2E51" w:rsidRDefault="00D7138D" w:rsidP="00D7138D">
      <w:pPr>
        <w:pStyle w:val="NLa"/>
        <w:rPr>
          <w:u w:val="dotted"/>
        </w:rPr>
      </w:pPr>
      <w:r>
        <w:tab/>
      </w:r>
      <w:r>
        <w:rPr>
          <w:u w:val="dotted"/>
        </w:rPr>
        <w:t>                                                                                                                                                                       </w:t>
      </w:r>
    </w:p>
    <w:p w14:paraId="2E37DD5E" w14:textId="77777777" w:rsidR="00D7138D" w:rsidRPr="002D2E51" w:rsidRDefault="00D7138D" w:rsidP="00D7138D">
      <w:pPr>
        <w:pStyle w:val="NLa"/>
        <w:rPr>
          <w:u w:val="dotted"/>
        </w:rPr>
      </w:pPr>
      <w:r>
        <w:tab/>
      </w:r>
      <w:r>
        <w:rPr>
          <w:u w:val="dotted"/>
        </w:rPr>
        <w:t>                                                                                                                                                                       </w:t>
      </w:r>
    </w:p>
    <w:p w14:paraId="30343817" w14:textId="77777777" w:rsidR="00D7138D" w:rsidRPr="002D2E51" w:rsidRDefault="00D7138D" w:rsidP="00D7138D">
      <w:pPr>
        <w:pStyle w:val="NLa"/>
        <w:rPr>
          <w:u w:val="dotted"/>
        </w:rPr>
      </w:pPr>
      <w:r>
        <w:tab/>
      </w:r>
      <w:r>
        <w:rPr>
          <w:u w:val="dotted"/>
        </w:rPr>
        <w:t>                                                                                                                                                                       </w:t>
      </w:r>
    </w:p>
    <w:p w14:paraId="4723DCF6" w14:textId="618090CE" w:rsidR="00D912E7" w:rsidRPr="00D912E7" w:rsidRDefault="00FA1ECB" w:rsidP="00FA1ECB">
      <w:pPr>
        <w:pStyle w:val="NL"/>
      </w:pPr>
      <w:r w:rsidRPr="00797AB3">
        <w:rPr>
          <w:b/>
          <w:color w:val="A40F1E"/>
        </w:rPr>
        <w:t>5</w:t>
      </w:r>
      <w:r w:rsidR="00797AB3">
        <w:tab/>
      </w:r>
      <w:r w:rsidR="004B43A4" w:rsidRPr="004B43A4">
        <w:t>Insert the missing word.</w:t>
      </w:r>
      <w:r w:rsidR="004B43A4">
        <w:t xml:space="preserve"> </w:t>
      </w:r>
      <w:r w:rsidR="00D912E7" w:rsidRPr="00D912E7">
        <w:t>When two insulators are rubbed together, electrons are transferred from one material to the other. The material that gains the electrons becomes ……</w:t>
      </w:r>
      <w:r w:rsidR="00F44998">
        <w:t>.............</w:t>
      </w:r>
      <w:r w:rsidR="00D912E7" w:rsidRPr="00D912E7">
        <w:t xml:space="preserve"> charged.</w:t>
      </w:r>
      <w:r w:rsidR="00797AB3">
        <w:tab/>
      </w:r>
      <w:r w:rsidR="00D912E7" w:rsidRPr="00D912E7">
        <w:t>(1)</w:t>
      </w:r>
    </w:p>
    <w:p w14:paraId="28A814D1" w14:textId="4066F6BF" w:rsidR="00D912E7" w:rsidRPr="00D912E7" w:rsidRDefault="00FA1ECB" w:rsidP="009530FB">
      <w:pPr>
        <w:pStyle w:val="NLa"/>
      </w:pPr>
      <w:r w:rsidRPr="00D166E2">
        <w:rPr>
          <w:b/>
          <w:color w:val="A40F1E"/>
        </w:rPr>
        <w:t>6</w:t>
      </w:r>
      <w:r w:rsidR="009530FB">
        <w:rPr>
          <w:b/>
          <w:color w:val="A40F1E"/>
        </w:rPr>
        <w:tab/>
      </w:r>
      <w:r w:rsidR="00D912E7" w:rsidRPr="00D166E2">
        <w:rPr>
          <w:b/>
          <w:color w:val="A40F1E"/>
        </w:rPr>
        <w:t>a</w:t>
      </w:r>
      <w:r w:rsidR="00243A2E">
        <w:rPr>
          <w:b/>
          <w:color w:val="A40F1E"/>
        </w:rPr>
        <w:t>)</w:t>
      </w:r>
      <w:r w:rsidR="00D166E2">
        <w:tab/>
      </w:r>
      <w:r w:rsidR="00D912E7" w:rsidRPr="00D912E7">
        <w:t>Explain the difference between a.c. and d.c.</w:t>
      </w:r>
      <w:r w:rsidR="00D912E7" w:rsidRPr="00D912E7">
        <w:tab/>
        <w:t>(2)</w:t>
      </w:r>
    </w:p>
    <w:p w14:paraId="2C87504A" w14:textId="77777777" w:rsidR="00F44998" w:rsidRPr="002D2E51" w:rsidRDefault="00F44998" w:rsidP="00F44998">
      <w:pPr>
        <w:pStyle w:val="NLa"/>
        <w:rPr>
          <w:u w:val="dotted"/>
        </w:rPr>
      </w:pPr>
      <w:r>
        <w:lastRenderedPageBreak/>
        <w:tab/>
      </w:r>
      <w:r>
        <w:rPr>
          <w:u w:val="dotted"/>
        </w:rPr>
        <w:t>                                                                                                                                                                       </w:t>
      </w:r>
    </w:p>
    <w:p w14:paraId="5E1FFC3A" w14:textId="77777777" w:rsidR="00F44998" w:rsidRPr="002D2E51" w:rsidRDefault="00F44998" w:rsidP="00F44998">
      <w:pPr>
        <w:pStyle w:val="NLa"/>
        <w:rPr>
          <w:u w:val="dotted"/>
        </w:rPr>
      </w:pPr>
      <w:r>
        <w:tab/>
      </w:r>
      <w:r>
        <w:rPr>
          <w:u w:val="dotted"/>
        </w:rPr>
        <w:t>                                                                                                                                                                       </w:t>
      </w:r>
    </w:p>
    <w:p w14:paraId="6AF89D2A" w14:textId="6C5710E6" w:rsidR="00D166E2" w:rsidRDefault="00D166E2" w:rsidP="00D166E2">
      <w:pPr>
        <w:pStyle w:val="NLa"/>
      </w:pPr>
      <w:r>
        <w:rPr>
          <w:b/>
          <w:color w:val="A40F1E"/>
        </w:rPr>
        <w:tab/>
      </w:r>
      <w:r w:rsidR="00D912E7" w:rsidRPr="00D166E2">
        <w:rPr>
          <w:b/>
          <w:color w:val="A40F1E"/>
        </w:rPr>
        <w:t>b</w:t>
      </w:r>
      <w:r w:rsidR="00243A2E">
        <w:rPr>
          <w:b/>
          <w:color w:val="A40F1E"/>
        </w:rPr>
        <w:t>)</w:t>
      </w:r>
      <w:r>
        <w:tab/>
      </w:r>
      <w:r w:rsidR="00D912E7" w:rsidRPr="00D912E7">
        <w:t>Alternating current is supplied at 50</w:t>
      </w:r>
      <w:r w:rsidR="004F3074">
        <w:t xml:space="preserve"> </w:t>
      </w:r>
      <w:r w:rsidR="00D912E7" w:rsidRPr="00D912E7">
        <w:t>Hz in the UK. What does this mean?</w:t>
      </w:r>
      <w:r>
        <w:tab/>
      </w:r>
      <w:r w:rsidR="00D912E7" w:rsidRPr="00D912E7">
        <w:t>(2)</w:t>
      </w:r>
    </w:p>
    <w:p w14:paraId="125993FB" w14:textId="77777777" w:rsidR="00F44998" w:rsidRPr="002D2E51" w:rsidRDefault="00F44998" w:rsidP="00F44998">
      <w:pPr>
        <w:pStyle w:val="NLa"/>
        <w:rPr>
          <w:u w:val="dotted"/>
        </w:rPr>
      </w:pPr>
      <w:r>
        <w:tab/>
      </w:r>
      <w:r>
        <w:rPr>
          <w:u w:val="dotted"/>
        </w:rPr>
        <w:t>                                                                                                                                                                       </w:t>
      </w:r>
    </w:p>
    <w:p w14:paraId="118EC0CE" w14:textId="77777777" w:rsidR="00F44998" w:rsidRPr="002D2E51" w:rsidRDefault="00F44998" w:rsidP="00F44998">
      <w:pPr>
        <w:pStyle w:val="NLa"/>
        <w:rPr>
          <w:u w:val="dotted"/>
        </w:rPr>
      </w:pPr>
      <w:r>
        <w:tab/>
      </w:r>
      <w:r>
        <w:rPr>
          <w:u w:val="dotted"/>
        </w:rPr>
        <w:t>                                                                                                                                                                       </w:t>
      </w:r>
    </w:p>
    <w:p w14:paraId="1448444B" w14:textId="633028E2" w:rsidR="00D912E7" w:rsidRPr="00D912E7" w:rsidRDefault="00FA1ECB" w:rsidP="00FA1ECB">
      <w:pPr>
        <w:pStyle w:val="NL"/>
      </w:pPr>
      <w:r w:rsidRPr="00D166E2">
        <w:rPr>
          <w:b/>
          <w:color w:val="A40F1E"/>
        </w:rPr>
        <w:t>7</w:t>
      </w:r>
      <w:r w:rsidR="00D166E2">
        <w:tab/>
      </w:r>
      <w:r w:rsidR="00D912E7" w:rsidRPr="00D912E7">
        <w:t>Fill in the missing sections in the table below</w:t>
      </w:r>
    </w:p>
    <w:tbl>
      <w:tblPr>
        <w:tblStyle w:val="TableGrid"/>
        <w:tblW w:w="0" w:type="auto"/>
        <w:tblInd w:w="1548" w:type="dxa"/>
        <w:tblLook w:val="04A0" w:firstRow="1" w:lastRow="0" w:firstColumn="1" w:lastColumn="0" w:noHBand="0" w:noVBand="1"/>
      </w:tblPr>
      <w:tblGrid>
        <w:gridCol w:w="1800"/>
        <w:gridCol w:w="1800"/>
        <w:gridCol w:w="1980"/>
      </w:tblGrid>
      <w:tr w:rsidR="00D912E7" w:rsidRPr="00D912E7" w14:paraId="226104E1" w14:textId="77777777" w:rsidTr="00D166E2">
        <w:trPr>
          <w:trHeight w:val="413"/>
        </w:trPr>
        <w:tc>
          <w:tcPr>
            <w:tcW w:w="1800" w:type="dxa"/>
            <w:shd w:val="clear" w:color="auto" w:fill="FBD4B4" w:themeFill="accent6" w:themeFillTint="66"/>
            <w:vAlign w:val="center"/>
          </w:tcPr>
          <w:p w14:paraId="06321EF0" w14:textId="77777777" w:rsidR="00D912E7" w:rsidRPr="00D912E7" w:rsidRDefault="00D912E7" w:rsidP="00D166E2">
            <w:pPr>
              <w:pStyle w:val="Tablehead"/>
              <w:jc w:val="center"/>
            </w:pPr>
            <w:r w:rsidRPr="00D912E7">
              <w:t>Quantity</w:t>
            </w:r>
          </w:p>
        </w:tc>
        <w:tc>
          <w:tcPr>
            <w:tcW w:w="1800" w:type="dxa"/>
            <w:shd w:val="clear" w:color="auto" w:fill="FBD4B4" w:themeFill="accent6" w:themeFillTint="66"/>
            <w:vAlign w:val="center"/>
          </w:tcPr>
          <w:p w14:paraId="4BD9A21F" w14:textId="77777777" w:rsidR="00D912E7" w:rsidRPr="00D912E7" w:rsidRDefault="00D912E7" w:rsidP="00D166E2">
            <w:pPr>
              <w:pStyle w:val="Tablehead"/>
              <w:jc w:val="center"/>
            </w:pPr>
            <w:r w:rsidRPr="00D912E7">
              <w:t>Unit</w:t>
            </w:r>
          </w:p>
        </w:tc>
        <w:tc>
          <w:tcPr>
            <w:tcW w:w="1980" w:type="dxa"/>
            <w:shd w:val="clear" w:color="auto" w:fill="FBD4B4" w:themeFill="accent6" w:themeFillTint="66"/>
            <w:vAlign w:val="center"/>
          </w:tcPr>
          <w:p w14:paraId="772D5D4B" w14:textId="77777777" w:rsidR="00D912E7" w:rsidRPr="00D912E7" w:rsidRDefault="00D912E7" w:rsidP="00D166E2">
            <w:pPr>
              <w:pStyle w:val="Tablehead"/>
              <w:jc w:val="center"/>
            </w:pPr>
            <w:r w:rsidRPr="00D912E7">
              <w:t>Symbol</w:t>
            </w:r>
          </w:p>
        </w:tc>
      </w:tr>
      <w:tr w:rsidR="00D912E7" w:rsidRPr="00D912E7" w14:paraId="7FD12CE8" w14:textId="77777777" w:rsidTr="004E42AB">
        <w:trPr>
          <w:trHeight w:val="359"/>
        </w:trPr>
        <w:tc>
          <w:tcPr>
            <w:tcW w:w="1800" w:type="dxa"/>
            <w:vAlign w:val="center"/>
          </w:tcPr>
          <w:p w14:paraId="7F04DE29" w14:textId="77777777" w:rsidR="00D912E7" w:rsidRPr="00D912E7" w:rsidRDefault="00D912E7" w:rsidP="004E42AB">
            <w:pPr>
              <w:pStyle w:val="Tabletext"/>
              <w:jc w:val="center"/>
            </w:pPr>
            <w:r w:rsidRPr="00D912E7">
              <w:t>Current</w:t>
            </w:r>
          </w:p>
        </w:tc>
        <w:tc>
          <w:tcPr>
            <w:tcW w:w="1800" w:type="dxa"/>
            <w:vAlign w:val="center"/>
          </w:tcPr>
          <w:p w14:paraId="78CBD476" w14:textId="77777777" w:rsidR="00D912E7" w:rsidRPr="00D912E7" w:rsidRDefault="00D912E7" w:rsidP="004E42AB">
            <w:pPr>
              <w:pStyle w:val="Tabletext"/>
              <w:jc w:val="center"/>
            </w:pPr>
          </w:p>
        </w:tc>
        <w:tc>
          <w:tcPr>
            <w:tcW w:w="1980" w:type="dxa"/>
            <w:vAlign w:val="center"/>
          </w:tcPr>
          <w:p w14:paraId="3EA29F97" w14:textId="77777777" w:rsidR="00D912E7" w:rsidRPr="00D912E7" w:rsidRDefault="00D912E7" w:rsidP="004E42AB">
            <w:pPr>
              <w:pStyle w:val="Tabletext"/>
              <w:jc w:val="center"/>
            </w:pPr>
            <w:r w:rsidRPr="00D912E7">
              <w:t>A</w:t>
            </w:r>
          </w:p>
        </w:tc>
      </w:tr>
      <w:tr w:rsidR="00D912E7" w:rsidRPr="00D912E7" w14:paraId="1C7DD85E" w14:textId="77777777" w:rsidTr="004E42AB">
        <w:trPr>
          <w:trHeight w:val="431"/>
        </w:trPr>
        <w:tc>
          <w:tcPr>
            <w:tcW w:w="1800" w:type="dxa"/>
            <w:vAlign w:val="center"/>
          </w:tcPr>
          <w:p w14:paraId="16B4C44F" w14:textId="77777777" w:rsidR="00D912E7" w:rsidRPr="00D912E7" w:rsidRDefault="00D912E7" w:rsidP="004E42AB">
            <w:pPr>
              <w:pStyle w:val="Tabletext"/>
              <w:jc w:val="center"/>
            </w:pPr>
            <w:r w:rsidRPr="00D912E7">
              <w:t>Resistance</w:t>
            </w:r>
          </w:p>
        </w:tc>
        <w:tc>
          <w:tcPr>
            <w:tcW w:w="1800" w:type="dxa"/>
            <w:vAlign w:val="center"/>
          </w:tcPr>
          <w:p w14:paraId="2FDBC020" w14:textId="77777777" w:rsidR="00D912E7" w:rsidRPr="00D912E7" w:rsidRDefault="00D912E7" w:rsidP="004E42AB">
            <w:pPr>
              <w:pStyle w:val="Tabletext"/>
              <w:jc w:val="center"/>
            </w:pPr>
            <w:r w:rsidRPr="00D912E7">
              <w:t>ohm</w:t>
            </w:r>
          </w:p>
        </w:tc>
        <w:tc>
          <w:tcPr>
            <w:tcW w:w="1980" w:type="dxa"/>
            <w:vAlign w:val="center"/>
          </w:tcPr>
          <w:p w14:paraId="1C6652A9" w14:textId="77777777" w:rsidR="00D912E7" w:rsidRPr="00D912E7" w:rsidRDefault="00D912E7" w:rsidP="004E42AB">
            <w:pPr>
              <w:pStyle w:val="Tabletext"/>
              <w:jc w:val="center"/>
            </w:pPr>
          </w:p>
        </w:tc>
      </w:tr>
      <w:tr w:rsidR="00D912E7" w:rsidRPr="00D912E7" w14:paraId="0C49AEA9" w14:textId="77777777" w:rsidTr="004E42AB">
        <w:trPr>
          <w:trHeight w:val="359"/>
        </w:trPr>
        <w:tc>
          <w:tcPr>
            <w:tcW w:w="1800" w:type="dxa"/>
            <w:vAlign w:val="center"/>
          </w:tcPr>
          <w:p w14:paraId="22E23FC1" w14:textId="77777777" w:rsidR="00D912E7" w:rsidRPr="00D912E7" w:rsidRDefault="00D912E7" w:rsidP="004E42AB">
            <w:pPr>
              <w:pStyle w:val="Tabletext"/>
              <w:jc w:val="center"/>
            </w:pPr>
            <w:r w:rsidRPr="00D912E7">
              <w:t>Power</w:t>
            </w:r>
          </w:p>
        </w:tc>
        <w:tc>
          <w:tcPr>
            <w:tcW w:w="1800" w:type="dxa"/>
            <w:vAlign w:val="center"/>
          </w:tcPr>
          <w:p w14:paraId="5CB48C07" w14:textId="77777777" w:rsidR="00D912E7" w:rsidRPr="00D912E7" w:rsidRDefault="00D912E7" w:rsidP="004E42AB">
            <w:pPr>
              <w:pStyle w:val="Tabletext"/>
              <w:jc w:val="center"/>
            </w:pPr>
          </w:p>
        </w:tc>
        <w:tc>
          <w:tcPr>
            <w:tcW w:w="1980" w:type="dxa"/>
            <w:vAlign w:val="center"/>
          </w:tcPr>
          <w:p w14:paraId="156CDC3C" w14:textId="77777777" w:rsidR="00D912E7" w:rsidRPr="00D912E7" w:rsidRDefault="00D912E7" w:rsidP="004E42AB">
            <w:pPr>
              <w:pStyle w:val="Tabletext"/>
              <w:jc w:val="center"/>
            </w:pPr>
            <w:r w:rsidRPr="00D912E7">
              <w:t>W</w:t>
            </w:r>
          </w:p>
        </w:tc>
      </w:tr>
      <w:tr w:rsidR="00D912E7" w:rsidRPr="00D912E7" w14:paraId="24382362" w14:textId="77777777" w:rsidTr="004E42AB">
        <w:trPr>
          <w:trHeight w:val="341"/>
        </w:trPr>
        <w:tc>
          <w:tcPr>
            <w:tcW w:w="1800" w:type="dxa"/>
            <w:vAlign w:val="center"/>
          </w:tcPr>
          <w:p w14:paraId="01BE3A1A" w14:textId="77777777" w:rsidR="00D912E7" w:rsidRPr="00D912E7" w:rsidRDefault="00D912E7" w:rsidP="004E42AB">
            <w:pPr>
              <w:pStyle w:val="Tabletext"/>
              <w:jc w:val="center"/>
            </w:pPr>
          </w:p>
        </w:tc>
        <w:tc>
          <w:tcPr>
            <w:tcW w:w="1800" w:type="dxa"/>
            <w:vAlign w:val="center"/>
          </w:tcPr>
          <w:p w14:paraId="79C7AD77" w14:textId="77777777" w:rsidR="00D912E7" w:rsidRPr="00D912E7" w:rsidRDefault="00D912E7" w:rsidP="004E42AB">
            <w:pPr>
              <w:pStyle w:val="Tabletext"/>
              <w:jc w:val="center"/>
            </w:pPr>
            <w:r w:rsidRPr="00D912E7">
              <w:t>joule</w:t>
            </w:r>
          </w:p>
        </w:tc>
        <w:tc>
          <w:tcPr>
            <w:tcW w:w="1980" w:type="dxa"/>
            <w:vAlign w:val="center"/>
          </w:tcPr>
          <w:p w14:paraId="7C56AD02" w14:textId="77777777" w:rsidR="00D912E7" w:rsidRPr="00D912E7" w:rsidRDefault="00D912E7" w:rsidP="004E42AB">
            <w:pPr>
              <w:pStyle w:val="Tabletext"/>
              <w:jc w:val="center"/>
            </w:pPr>
          </w:p>
        </w:tc>
      </w:tr>
      <w:tr w:rsidR="00D912E7" w:rsidRPr="00D912E7" w14:paraId="701DBDA8" w14:textId="77777777" w:rsidTr="004E42AB">
        <w:trPr>
          <w:trHeight w:val="350"/>
        </w:trPr>
        <w:tc>
          <w:tcPr>
            <w:tcW w:w="1800" w:type="dxa"/>
            <w:vAlign w:val="center"/>
          </w:tcPr>
          <w:p w14:paraId="18B2319C" w14:textId="77777777" w:rsidR="00D912E7" w:rsidRPr="00D912E7" w:rsidRDefault="00D912E7" w:rsidP="004E42AB">
            <w:pPr>
              <w:pStyle w:val="Tabletext"/>
              <w:jc w:val="center"/>
            </w:pPr>
            <w:r w:rsidRPr="00D912E7">
              <w:t>Charge</w:t>
            </w:r>
          </w:p>
        </w:tc>
        <w:tc>
          <w:tcPr>
            <w:tcW w:w="1800" w:type="dxa"/>
            <w:vAlign w:val="center"/>
          </w:tcPr>
          <w:p w14:paraId="0725DA55" w14:textId="77777777" w:rsidR="00D912E7" w:rsidRPr="00D912E7" w:rsidRDefault="00D912E7" w:rsidP="004E42AB">
            <w:pPr>
              <w:pStyle w:val="Tabletext"/>
              <w:jc w:val="center"/>
            </w:pPr>
          </w:p>
        </w:tc>
        <w:tc>
          <w:tcPr>
            <w:tcW w:w="1980" w:type="dxa"/>
            <w:vAlign w:val="center"/>
          </w:tcPr>
          <w:p w14:paraId="5235AC3F" w14:textId="77777777" w:rsidR="00D912E7" w:rsidRPr="00D912E7" w:rsidRDefault="00D912E7" w:rsidP="004E42AB">
            <w:pPr>
              <w:pStyle w:val="Tabletext"/>
              <w:jc w:val="center"/>
            </w:pPr>
            <w:r w:rsidRPr="00D912E7">
              <w:t>C</w:t>
            </w:r>
          </w:p>
        </w:tc>
      </w:tr>
      <w:tr w:rsidR="00D912E7" w:rsidRPr="00D912E7" w14:paraId="141900CB" w14:textId="77777777" w:rsidTr="004E42AB">
        <w:trPr>
          <w:trHeight w:val="359"/>
        </w:trPr>
        <w:tc>
          <w:tcPr>
            <w:tcW w:w="1800" w:type="dxa"/>
            <w:vAlign w:val="center"/>
          </w:tcPr>
          <w:p w14:paraId="4001CEE4" w14:textId="77777777" w:rsidR="00D912E7" w:rsidRPr="00D912E7" w:rsidRDefault="00D912E7" w:rsidP="004E42AB">
            <w:pPr>
              <w:pStyle w:val="Tabletext"/>
              <w:jc w:val="center"/>
            </w:pPr>
            <w:r w:rsidRPr="00D912E7">
              <w:t>Time</w:t>
            </w:r>
          </w:p>
        </w:tc>
        <w:tc>
          <w:tcPr>
            <w:tcW w:w="1800" w:type="dxa"/>
            <w:vAlign w:val="center"/>
          </w:tcPr>
          <w:p w14:paraId="206ADA38" w14:textId="77777777" w:rsidR="00D912E7" w:rsidRPr="00D912E7" w:rsidRDefault="00D912E7" w:rsidP="004E42AB">
            <w:pPr>
              <w:pStyle w:val="Tabletext"/>
              <w:jc w:val="center"/>
            </w:pPr>
          </w:p>
        </w:tc>
        <w:tc>
          <w:tcPr>
            <w:tcW w:w="1980" w:type="dxa"/>
            <w:vAlign w:val="center"/>
          </w:tcPr>
          <w:p w14:paraId="3E426492" w14:textId="77777777" w:rsidR="00D912E7" w:rsidRPr="00D912E7" w:rsidRDefault="00D912E7" w:rsidP="004E42AB">
            <w:pPr>
              <w:pStyle w:val="Tabletext"/>
              <w:jc w:val="center"/>
            </w:pPr>
            <w:r w:rsidRPr="00D912E7">
              <w:t>s</w:t>
            </w:r>
          </w:p>
        </w:tc>
      </w:tr>
    </w:tbl>
    <w:p w14:paraId="1E4037BA" w14:textId="20BEEA5B" w:rsidR="00D912E7" w:rsidRPr="00D912E7" w:rsidRDefault="00D912E7" w:rsidP="00D166E2">
      <w:pPr>
        <w:pStyle w:val="NL"/>
      </w:pPr>
      <w:r w:rsidRPr="00D912E7">
        <w:tab/>
      </w:r>
      <w:r w:rsidRPr="00D912E7">
        <w:tab/>
      </w:r>
      <w:r w:rsidRPr="00D912E7">
        <w:tab/>
        <w:t>(3)</w:t>
      </w:r>
    </w:p>
    <w:p w14:paraId="5D77710D" w14:textId="08C99FDA" w:rsidR="00D912E7" w:rsidRPr="00D912E7" w:rsidRDefault="00D912E7" w:rsidP="00836FF8">
      <w:pPr>
        <w:pStyle w:val="NLa"/>
      </w:pPr>
      <w:r w:rsidRPr="00D166E2">
        <w:rPr>
          <w:b/>
          <w:color w:val="A40F1E"/>
        </w:rPr>
        <w:t>8</w:t>
      </w:r>
      <w:r w:rsidR="00836FF8">
        <w:rPr>
          <w:b/>
          <w:color w:val="A40F1E"/>
        </w:rPr>
        <w:tab/>
      </w:r>
      <w:r w:rsidRPr="00D166E2">
        <w:rPr>
          <w:b/>
          <w:color w:val="A40F1E"/>
        </w:rPr>
        <w:t>a</w:t>
      </w:r>
      <w:r w:rsidR="00803167">
        <w:rPr>
          <w:b/>
          <w:color w:val="A40F1E"/>
        </w:rPr>
        <w:t>)</w:t>
      </w:r>
      <w:r w:rsidR="00D166E2">
        <w:tab/>
      </w:r>
      <w:r w:rsidRPr="00D912E7">
        <w:t>Why is tidal power a more reliable source of energy than wind power?</w:t>
      </w:r>
      <w:r w:rsidR="00D166E2">
        <w:tab/>
      </w:r>
      <w:r w:rsidRPr="00D912E7">
        <w:t>(2)</w:t>
      </w:r>
    </w:p>
    <w:p w14:paraId="0FC8643A" w14:textId="77777777" w:rsidR="00F44998" w:rsidRPr="002D2E51" w:rsidRDefault="00F44998" w:rsidP="00F44998">
      <w:pPr>
        <w:pStyle w:val="NLa"/>
        <w:rPr>
          <w:u w:val="dotted"/>
        </w:rPr>
      </w:pPr>
      <w:r>
        <w:tab/>
      </w:r>
      <w:r>
        <w:rPr>
          <w:u w:val="dotted"/>
        </w:rPr>
        <w:t>                                                                                                                                                                       </w:t>
      </w:r>
    </w:p>
    <w:p w14:paraId="15B9C224" w14:textId="77777777" w:rsidR="00F44998" w:rsidRPr="002D2E51" w:rsidRDefault="00F44998" w:rsidP="00F44998">
      <w:pPr>
        <w:pStyle w:val="NLa"/>
        <w:rPr>
          <w:u w:val="dotted"/>
        </w:rPr>
      </w:pPr>
      <w:r>
        <w:tab/>
      </w:r>
      <w:r>
        <w:rPr>
          <w:u w:val="dotted"/>
        </w:rPr>
        <w:t>                                                                                                                                                                       </w:t>
      </w:r>
    </w:p>
    <w:p w14:paraId="04A2BC99" w14:textId="5D64FD8C" w:rsidR="00D912E7" w:rsidRPr="00D912E7" w:rsidRDefault="00D166E2" w:rsidP="00D166E2">
      <w:pPr>
        <w:pStyle w:val="NLa"/>
      </w:pPr>
      <w:r>
        <w:tab/>
      </w:r>
      <w:r w:rsidRPr="00D166E2">
        <w:rPr>
          <w:b/>
          <w:color w:val="A40F1E"/>
        </w:rPr>
        <w:t>b</w:t>
      </w:r>
      <w:r w:rsidR="00243A2E">
        <w:rPr>
          <w:b/>
          <w:color w:val="A40F1E"/>
        </w:rPr>
        <w:t>)</w:t>
      </w:r>
      <w:r>
        <w:tab/>
      </w:r>
      <w:r w:rsidR="00D912E7" w:rsidRPr="00D912E7">
        <w:t>A windfarm has 10</w:t>
      </w:r>
      <w:r w:rsidR="000C380D">
        <w:t xml:space="preserve"> </w:t>
      </w:r>
      <w:r w:rsidR="00D912E7" w:rsidRPr="00D912E7">
        <w:t>wind turbines.  Each produces a maximum of 1</w:t>
      </w:r>
      <w:r w:rsidR="002B4218">
        <w:rPr>
          <w:shd w:val="clear" w:color="auto" w:fill="FFFFFF"/>
        </w:rPr>
        <w:t xml:space="preserve"> </w:t>
      </w:r>
      <w:r w:rsidR="00D912E7" w:rsidRPr="00D912E7">
        <w:t xml:space="preserve">MW. In March, the turbines run at maximum capacity for 11 days. For the rest of the time, the turbines run at 40% of maximum capacity except for 2 days when no wind blows. How much power does </w:t>
      </w:r>
      <w:r w:rsidR="000C380D">
        <w:t>the windfarm produce in March</w:t>
      </w:r>
      <w:r>
        <w:t>?</w:t>
      </w:r>
      <w:r>
        <w:tab/>
      </w:r>
      <w:r w:rsidR="00D912E7" w:rsidRPr="00D912E7">
        <w:t>(4)</w:t>
      </w:r>
    </w:p>
    <w:p w14:paraId="1266F7A7" w14:textId="77777777" w:rsidR="00F44998" w:rsidRPr="002D2E51" w:rsidRDefault="00F44998" w:rsidP="00F44998">
      <w:pPr>
        <w:pStyle w:val="NLa"/>
        <w:rPr>
          <w:u w:val="dotted"/>
        </w:rPr>
      </w:pPr>
      <w:r>
        <w:tab/>
      </w:r>
      <w:r>
        <w:rPr>
          <w:u w:val="dotted"/>
        </w:rPr>
        <w:t>                                                                                                                                                                       </w:t>
      </w:r>
    </w:p>
    <w:p w14:paraId="13378A20" w14:textId="77777777" w:rsidR="00F44998" w:rsidRPr="002D2E51" w:rsidRDefault="00F44998" w:rsidP="00F44998">
      <w:pPr>
        <w:pStyle w:val="NLa"/>
        <w:rPr>
          <w:u w:val="dotted"/>
        </w:rPr>
      </w:pPr>
      <w:r>
        <w:tab/>
      </w:r>
      <w:r>
        <w:rPr>
          <w:u w:val="dotted"/>
        </w:rPr>
        <w:t>                                                                                                                                                                       </w:t>
      </w:r>
    </w:p>
    <w:p w14:paraId="54BAB9E7" w14:textId="77777777" w:rsidR="00F44998" w:rsidRPr="002D2E51" w:rsidRDefault="00F44998" w:rsidP="00F44998">
      <w:pPr>
        <w:pStyle w:val="NLa"/>
        <w:rPr>
          <w:u w:val="dotted"/>
        </w:rPr>
      </w:pPr>
      <w:r>
        <w:tab/>
      </w:r>
      <w:r>
        <w:rPr>
          <w:u w:val="dotted"/>
        </w:rPr>
        <w:t>                                                                                                                                                                       </w:t>
      </w:r>
    </w:p>
    <w:p w14:paraId="1A7AA950" w14:textId="77777777" w:rsidR="00F44998" w:rsidRPr="002D2E51" w:rsidRDefault="00F44998" w:rsidP="00F44998">
      <w:pPr>
        <w:pStyle w:val="NLa"/>
        <w:rPr>
          <w:u w:val="dotted"/>
        </w:rPr>
      </w:pPr>
      <w:r>
        <w:tab/>
      </w:r>
      <w:r>
        <w:rPr>
          <w:u w:val="dotted"/>
        </w:rPr>
        <w:t>                                                                                                                                                                       </w:t>
      </w:r>
    </w:p>
    <w:p w14:paraId="6EBE2618" w14:textId="77777777" w:rsidR="00F44998" w:rsidRPr="002D2E51" w:rsidRDefault="00F44998" w:rsidP="00F44998">
      <w:pPr>
        <w:pStyle w:val="NLa"/>
        <w:rPr>
          <w:u w:val="dotted"/>
        </w:rPr>
      </w:pPr>
      <w:r>
        <w:tab/>
      </w:r>
      <w:r>
        <w:rPr>
          <w:u w:val="dotted"/>
        </w:rPr>
        <w:t>                                                                                                                                                                       </w:t>
      </w:r>
    </w:p>
    <w:p w14:paraId="7229E33D" w14:textId="28A2AD76" w:rsidR="00D912E7" w:rsidRPr="00D912E7" w:rsidRDefault="00D166E2" w:rsidP="00D166E2">
      <w:pPr>
        <w:pStyle w:val="NLa"/>
      </w:pPr>
      <w:r>
        <w:rPr>
          <w:b/>
          <w:color w:val="A40F1E"/>
        </w:rPr>
        <w:tab/>
      </w:r>
      <w:r w:rsidRPr="00D166E2">
        <w:rPr>
          <w:b/>
          <w:color w:val="A40F1E"/>
        </w:rPr>
        <w:t>c</w:t>
      </w:r>
      <w:r w:rsidR="00243A2E">
        <w:rPr>
          <w:b/>
          <w:color w:val="A40F1E"/>
        </w:rPr>
        <w:t>)</w:t>
      </w:r>
      <w:r>
        <w:rPr>
          <w:b/>
          <w:color w:val="A40F1E"/>
        </w:rPr>
        <w:tab/>
      </w:r>
      <w:r w:rsidR="00D912E7" w:rsidRPr="00D912E7">
        <w:t>What percentage is March’s actual power output as a percentage of the wi</w:t>
      </w:r>
      <w:r>
        <w:t>nd farm’s maximum capacity?</w:t>
      </w:r>
      <w:r>
        <w:tab/>
      </w:r>
      <w:r w:rsidR="00D912E7" w:rsidRPr="00D912E7">
        <w:t>(2)</w:t>
      </w:r>
    </w:p>
    <w:p w14:paraId="404BBCC0" w14:textId="77777777" w:rsidR="00F44998" w:rsidRPr="002D2E51" w:rsidRDefault="00F44998" w:rsidP="00F44998">
      <w:pPr>
        <w:pStyle w:val="NLa"/>
        <w:rPr>
          <w:u w:val="dotted"/>
        </w:rPr>
      </w:pPr>
      <w:r>
        <w:tab/>
      </w:r>
      <w:r>
        <w:rPr>
          <w:u w:val="dotted"/>
        </w:rPr>
        <w:t>                                                                                                                                                                       </w:t>
      </w:r>
    </w:p>
    <w:p w14:paraId="3494E37F" w14:textId="77777777" w:rsidR="00F44998" w:rsidRPr="002D2E51" w:rsidRDefault="00F44998" w:rsidP="00F44998">
      <w:pPr>
        <w:pStyle w:val="NLa"/>
        <w:rPr>
          <w:u w:val="dotted"/>
        </w:rPr>
      </w:pPr>
      <w:r>
        <w:tab/>
      </w:r>
      <w:r>
        <w:rPr>
          <w:u w:val="dotted"/>
        </w:rPr>
        <w:t>                                                                                                                                                                       </w:t>
      </w:r>
    </w:p>
    <w:p w14:paraId="4EE85F7E" w14:textId="77777777" w:rsidR="00F44998" w:rsidRPr="002D2E51" w:rsidRDefault="00F44998" w:rsidP="00F44998">
      <w:pPr>
        <w:pStyle w:val="NLa"/>
        <w:rPr>
          <w:u w:val="dotted"/>
        </w:rPr>
      </w:pPr>
      <w:r>
        <w:tab/>
      </w:r>
      <w:r>
        <w:rPr>
          <w:u w:val="dotted"/>
        </w:rPr>
        <w:t>                                                                                                                                                                       </w:t>
      </w:r>
    </w:p>
    <w:p w14:paraId="43A4553E" w14:textId="77777777" w:rsidR="00F44998" w:rsidRPr="002D2E51" w:rsidRDefault="00F44998" w:rsidP="00F44998">
      <w:pPr>
        <w:pStyle w:val="NLa"/>
        <w:rPr>
          <w:u w:val="dotted"/>
        </w:rPr>
      </w:pPr>
      <w:r>
        <w:tab/>
      </w:r>
      <w:r>
        <w:rPr>
          <w:u w:val="dotted"/>
        </w:rPr>
        <w:t>                                                                                                                                                                       </w:t>
      </w:r>
    </w:p>
    <w:p w14:paraId="3E6D835A" w14:textId="6FAC02F5" w:rsidR="00D912E7" w:rsidRDefault="00D912E7" w:rsidP="00D166E2">
      <w:pPr>
        <w:pStyle w:val="NL"/>
      </w:pPr>
      <w:r w:rsidRPr="00D912E7">
        <w:t>TOTAL = 48</w:t>
      </w:r>
    </w:p>
    <w:p w14:paraId="34FA6811" w14:textId="05771FC8" w:rsidR="00AB0485" w:rsidRDefault="00AB0485" w:rsidP="00D166E2">
      <w:pPr>
        <w:pStyle w:val="NL"/>
      </w:pPr>
    </w:p>
    <w:p w14:paraId="460AF9B2" w14:textId="2E1A0ACA" w:rsidR="00AB0485" w:rsidRDefault="00AB0485" w:rsidP="00D166E2">
      <w:pPr>
        <w:pStyle w:val="NL"/>
      </w:pPr>
    </w:p>
    <w:p w14:paraId="381CBB27" w14:textId="4144A3DB" w:rsidR="00AB0485" w:rsidRDefault="00AB0485" w:rsidP="00D166E2">
      <w:pPr>
        <w:pStyle w:val="NL"/>
      </w:pPr>
    </w:p>
    <w:p w14:paraId="014ED67D" w14:textId="4887294A" w:rsidR="00AB0485" w:rsidRDefault="00AB0485" w:rsidP="00D166E2">
      <w:pPr>
        <w:pStyle w:val="NL"/>
      </w:pPr>
    </w:p>
    <w:p w14:paraId="34632D51" w14:textId="77777777" w:rsidR="00AB0485" w:rsidRDefault="00AB0485" w:rsidP="00AB0485">
      <w:pPr>
        <w:pStyle w:val="NL"/>
        <w:rPr>
          <w:b/>
          <w:color w:val="A40F1E"/>
        </w:rPr>
      </w:pPr>
      <w:r>
        <w:rPr>
          <w:b/>
          <w:color w:val="A40F1E"/>
        </w:rPr>
        <w:t>1</w:t>
      </w:r>
    </w:p>
    <w:tbl>
      <w:tblPr>
        <w:tblStyle w:val="TableGrid"/>
        <w:tblW w:w="0" w:type="auto"/>
        <w:tblInd w:w="1638" w:type="dxa"/>
        <w:tblLook w:val="04A0" w:firstRow="1" w:lastRow="0" w:firstColumn="1" w:lastColumn="0" w:noHBand="0" w:noVBand="1"/>
      </w:tblPr>
      <w:tblGrid>
        <w:gridCol w:w="1260"/>
        <w:gridCol w:w="1350"/>
        <w:gridCol w:w="1530"/>
      </w:tblGrid>
      <w:tr w:rsidR="00AB0485" w14:paraId="6E6DC7B3" w14:textId="77777777" w:rsidTr="00AB0485">
        <w:trPr>
          <w:trHeight w:val="449"/>
        </w:trPr>
        <w:tc>
          <w:tcPr>
            <w:tcW w:w="12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BCE5AFC" w14:textId="77777777" w:rsidR="00AB0485" w:rsidRDefault="00AB0485">
            <w:pPr>
              <w:pStyle w:val="Tablehead"/>
              <w:jc w:val="center"/>
            </w:pPr>
            <w:r>
              <w:t>Prefix</w:t>
            </w:r>
          </w:p>
        </w:tc>
        <w:tc>
          <w:tcPr>
            <w:tcW w:w="13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685583B" w14:textId="77777777" w:rsidR="00AB0485" w:rsidRDefault="00AB0485">
            <w:pPr>
              <w:pStyle w:val="Tablehead"/>
              <w:jc w:val="center"/>
            </w:pPr>
            <w:r>
              <w:t>Symbol</w:t>
            </w:r>
          </w:p>
        </w:tc>
        <w:tc>
          <w:tcPr>
            <w:tcW w:w="153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4968B61" w14:textId="77777777" w:rsidR="00AB0485" w:rsidRDefault="00AB0485">
            <w:pPr>
              <w:pStyle w:val="Tablehead"/>
              <w:jc w:val="center"/>
            </w:pPr>
            <w:r>
              <w:t>Power of ten</w:t>
            </w:r>
          </w:p>
        </w:tc>
      </w:tr>
      <w:tr w:rsidR="00AB0485" w14:paraId="69E49EEB" w14:textId="77777777" w:rsidTr="00AB0485">
        <w:trPr>
          <w:trHeight w:val="431"/>
        </w:trPr>
        <w:tc>
          <w:tcPr>
            <w:tcW w:w="1260" w:type="dxa"/>
            <w:tcBorders>
              <w:top w:val="single" w:sz="4" w:space="0" w:color="auto"/>
              <w:left w:val="single" w:sz="4" w:space="0" w:color="auto"/>
              <w:bottom w:val="single" w:sz="4" w:space="0" w:color="auto"/>
              <w:right w:val="single" w:sz="4" w:space="0" w:color="auto"/>
            </w:tcBorders>
            <w:vAlign w:val="center"/>
            <w:hideMark/>
          </w:tcPr>
          <w:p w14:paraId="04931877" w14:textId="77777777" w:rsidR="00AB0485" w:rsidRDefault="00AB0485">
            <w:pPr>
              <w:pStyle w:val="Tabletext"/>
              <w:jc w:val="center"/>
            </w:pPr>
            <w:r>
              <w:t>Giga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1E3937" w14:textId="77777777" w:rsidR="00AB0485" w:rsidRDefault="00AB0485">
            <w:pPr>
              <w:pStyle w:val="Tabletext"/>
              <w:jc w:val="center"/>
              <w:rPr>
                <w:b/>
              </w:rPr>
            </w:pPr>
            <w:r>
              <w:rPr>
                <w:b/>
              </w:rPr>
              <w:t>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85BE5C" w14:textId="77777777" w:rsidR="00AB0485" w:rsidRDefault="00AB0485">
            <w:pPr>
              <w:pStyle w:val="Tabletext"/>
              <w:jc w:val="center"/>
              <w:rPr>
                <w:vertAlign w:val="superscript"/>
              </w:rPr>
            </w:pPr>
            <w:r>
              <w:t>10</w:t>
            </w:r>
            <w:r>
              <w:rPr>
                <w:vertAlign w:val="superscript"/>
              </w:rPr>
              <w:t>9</w:t>
            </w:r>
          </w:p>
        </w:tc>
      </w:tr>
      <w:tr w:rsidR="00AB0485" w14:paraId="1348718E" w14:textId="77777777" w:rsidTr="00AB0485">
        <w:trPr>
          <w:trHeight w:val="440"/>
        </w:trPr>
        <w:tc>
          <w:tcPr>
            <w:tcW w:w="1260" w:type="dxa"/>
            <w:tcBorders>
              <w:top w:val="single" w:sz="4" w:space="0" w:color="auto"/>
              <w:left w:val="single" w:sz="4" w:space="0" w:color="auto"/>
              <w:bottom w:val="single" w:sz="4" w:space="0" w:color="auto"/>
              <w:right w:val="single" w:sz="4" w:space="0" w:color="auto"/>
            </w:tcBorders>
            <w:vAlign w:val="center"/>
            <w:hideMark/>
          </w:tcPr>
          <w:p w14:paraId="02B192DD" w14:textId="77777777" w:rsidR="00AB0485" w:rsidRDefault="00AB0485">
            <w:pPr>
              <w:pStyle w:val="Tabletext"/>
              <w:jc w:val="center"/>
            </w:pPr>
            <w:r>
              <w:t>Mega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5BD491" w14:textId="77777777" w:rsidR="00AB0485" w:rsidRDefault="00AB0485">
            <w:pPr>
              <w:pStyle w:val="Tabletext"/>
              <w:jc w:val="center"/>
              <w:rPr>
                <w:b/>
              </w:rPr>
            </w:pPr>
            <w:r>
              <w:rPr>
                <w:b/>
              </w:rPr>
              <w:t>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F6A5ED" w14:textId="77777777" w:rsidR="00AB0485" w:rsidRDefault="00AB0485">
            <w:pPr>
              <w:pStyle w:val="Tabletext"/>
              <w:jc w:val="center"/>
              <w:rPr>
                <w:b/>
                <w:vertAlign w:val="superscript"/>
              </w:rPr>
            </w:pPr>
            <w:r>
              <w:rPr>
                <w:b/>
              </w:rPr>
              <w:t>10</w:t>
            </w:r>
            <w:r>
              <w:rPr>
                <w:b/>
                <w:vertAlign w:val="superscript"/>
              </w:rPr>
              <w:t>6</w:t>
            </w:r>
          </w:p>
        </w:tc>
      </w:tr>
      <w:tr w:rsidR="00AB0485" w14:paraId="45B04D64" w14:textId="77777777" w:rsidTr="00AB0485">
        <w:trPr>
          <w:trHeight w:val="413"/>
        </w:trPr>
        <w:tc>
          <w:tcPr>
            <w:tcW w:w="1260" w:type="dxa"/>
            <w:tcBorders>
              <w:top w:val="single" w:sz="4" w:space="0" w:color="auto"/>
              <w:left w:val="single" w:sz="4" w:space="0" w:color="auto"/>
              <w:bottom w:val="single" w:sz="4" w:space="0" w:color="auto"/>
              <w:right w:val="single" w:sz="4" w:space="0" w:color="auto"/>
            </w:tcBorders>
            <w:vAlign w:val="center"/>
            <w:hideMark/>
          </w:tcPr>
          <w:p w14:paraId="5D39232F" w14:textId="77777777" w:rsidR="00AB0485" w:rsidRDefault="00AB0485">
            <w:pPr>
              <w:pStyle w:val="Tabletext"/>
              <w:jc w:val="center"/>
              <w:rPr>
                <w:b/>
              </w:rPr>
            </w:pPr>
            <w:r>
              <w:rPr>
                <w:b/>
              </w:rPr>
              <w:t>Milli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407B0AA" w14:textId="77777777" w:rsidR="00AB0485" w:rsidRDefault="00AB0485">
            <w:pPr>
              <w:pStyle w:val="Tabletext"/>
              <w:jc w:val="center"/>
            </w:pPr>
            <w:r>
              <w:t>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6116DDB" w14:textId="77777777" w:rsidR="00AB0485" w:rsidRDefault="00AB0485">
            <w:pPr>
              <w:pStyle w:val="Tabletext"/>
              <w:jc w:val="center"/>
              <w:rPr>
                <w:vertAlign w:val="superscript"/>
              </w:rPr>
            </w:pPr>
            <w:r>
              <w:t>10</w:t>
            </w:r>
            <w:r>
              <w:rPr>
                <w:vertAlign w:val="superscript"/>
              </w:rPr>
              <w:t>–3</w:t>
            </w:r>
          </w:p>
        </w:tc>
      </w:tr>
      <w:tr w:rsidR="00AB0485" w14:paraId="5BE62440" w14:textId="77777777" w:rsidTr="00AB0485">
        <w:trPr>
          <w:trHeight w:val="467"/>
        </w:trPr>
        <w:tc>
          <w:tcPr>
            <w:tcW w:w="1260" w:type="dxa"/>
            <w:tcBorders>
              <w:top w:val="single" w:sz="4" w:space="0" w:color="auto"/>
              <w:left w:val="single" w:sz="4" w:space="0" w:color="auto"/>
              <w:bottom w:val="single" w:sz="4" w:space="0" w:color="auto"/>
              <w:right w:val="single" w:sz="4" w:space="0" w:color="auto"/>
            </w:tcBorders>
            <w:vAlign w:val="center"/>
            <w:hideMark/>
          </w:tcPr>
          <w:p w14:paraId="1795BF36" w14:textId="77777777" w:rsidR="00AB0485" w:rsidRDefault="00AB0485">
            <w:pPr>
              <w:pStyle w:val="Tabletext"/>
              <w:jc w:val="center"/>
              <w:rPr>
                <w:b/>
              </w:rPr>
            </w:pPr>
            <w:r>
              <w:rPr>
                <w:b/>
              </w:rPr>
              <w:t>Micro</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6D531D6" w14:textId="77777777" w:rsidR="00AB0485" w:rsidRDefault="00AB0485">
            <w:pPr>
              <w:pStyle w:val="Tabletext"/>
              <w:jc w:val="center"/>
            </w:pPr>
            <w:r>
              <w:t>µ</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BE5D9ED" w14:textId="77777777" w:rsidR="00AB0485" w:rsidRDefault="00AB0485">
            <w:pPr>
              <w:pStyle w:val="Tabletext"/>
              <w:jc w:val="center"/>
              <w:rPr>
                <w:vertAlign w:val="superscript"/>
              </w:rPr>
            </w:pPr>
            <w:r>
              <w:t>10</w:t>
            </w:r>
            <w:r>
              <w:rPr>
                <w:vertAlign w:val="superscript"/>
              </w:rPr>
              <w:t>–6</w:t>
            </w:r>
          </w:p>
        </w:tc>
      </w:tr>
      <w:tr w:rsidR="00AB0485" w14:paraId="089D9051" w14:textId="77777777" w:rsidTr="00AB0485">
        <w:trPr>
          <w:trHeight w:val="440"/>
        </w:trPr>
        <w:tc>
          <w:tcPr>
            <w:tcW w:w="1260" w:type="dxa"/>
            <w:tcBorders>
              <w:top w:val="single" w:sz="4" w:space="0" w:color="auto"/>
              <w:left w:val="single" w:sz="4" w:space="0" w:color="auto"/>
              <w:bottom w:val="single" w:sz="4" w:space="0" w:color="auto"/>
              <w:right w:val="single" w:sz="4" w:space="0" w:color="auto"/>
            </w:tcBorders>
            <w:vAlign w:val="center"/>
            <w:hideMark/>
          </w:tcPr>
          <w:p w14:paraId="27098C36" w14:textId="77777777" w:rsidR="00AB0485" w:rsidRDefault="00AB0485">
            <w:pPr>
              <w:pStyle w:val="Tabletext"/>
              <w:jc w:val="center"/>
            </w:pPr>
            <w:r>
              <w:t>Nano</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54A8BE" w14:textId="77777777" w:rsidR="00AB0485" w:rsidRDefault="00AB0485">
            <w:pPr>
              <w:pStyle w:val="Tabletext"/>
              <w:jc w:val="center"/>
            </w:pPr>
            <w:r>
              <w:t>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EDA528C" w14:textId="77777777" w:rsidR="00AB0485" w:rsidRDefault="00AB0485">
            <w:pPr>
              <w:pStyle w:val="Tabletext"/>
              <w:jc w:val="center"/>
              <w:rPr>
                <w:b/>
                <w:vertAlign w:val="superscript"/>
              </w:rPr>
            </w:pPr>
            <w:r>
              <w:rPr>
                <w:b/>
              </w:rPr>
              <w:t>10</w:t>
            </w:r>
            <w:r>
              <w:rPr>
                <w:b/>
                <w:vertAlign w:val="superscript"/>
              </w:rPr>
              <w:t>–9</w:t>
            </w:r>
          </w:p>
        </w:tc>
      </w:tr>
    </w:tbl>
    <w:p w14:paraId="1FB62388" w14:textId="77777777" w:rsidR="00AB0485" w:rsidRDefault="00AB0485" w:rsidP="00AB0485">
      <w:pPr>
        <w:pStyle w:val="NLa"/>
      </w:pPr>
      <w:r>
        <w:tab/>
      </w:r>
      <w:r>
        <w:tab/>
      </w:r>
      <w:r>
        <w:tab/>
        <w:t>(6)</w:t>
      </w:r>
    </w:p>
    <w:p w14:paraId="297DE369" w14:textId="77777777" w:rsidR="00AB0485" w:rsidRDefault="00AB0485" w:rsidP="00AB0485">
      <w:pPr>
        <w:pStyle w:val="NLa"/>
      </w:pPr>
      <w:r>
        <w:rPr>
          <w:b/>
          <w:color w:val="A40F1E"/>
        </w:rPr>
        <w:t>2</w:t>
      </w:r>
      <w:r>
        <w:rPr>
          <w:b/>
          <w:color w:val="A40F1E"/>
        </w:rPr>
        <w:tab/>
        <w:t>a)</w:t>
      </w:r>
      <w:r>
        <w:rPr>
          <w:b/>
          <w:color w:val="A40F1E"/>
        </w:rPr>
        <w:tab/>
      </w:r>
      <w:r>
        <w:rPr>
          <w:position w:val="-24"/>
        </w:rPr>
        <w:object w:dxaOrig="1515" w:dyaOrig="615" w14:anchorId="73B8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0.85pt" o:ole="">
            <v:imagedata r:id="rId8" o:title=""/>
          </v:shape>
          <o:OLEObject Type="Embed" ProgID="Equation.DSMT4" ShapeID="_x0000_i1025" DrawAspect="Content" ObjectID="_1643023597" r:id="rId9"/>
        </w:object>
      </w:r>
      <w:r>
        <w:t xml:space="preserve"> = 750</w:t>
      </w:r>
      <w:r>
        <w:rPr>
          <w:shd w:val="clear" w:color="auto" w:fill="FFFFFF"/>
        </w:rPr>
        <w:t xml:space="preserve"> </w:t>
      </w:r>
      <w:r>
        <w:t>W</w:t>
      </w:r>
      <w:r>
        <w:tab/>
        <w:t>(3)</w:t>
      </w:r>
    </w:p>
    <w:p w14:paraId="5D8A062A" w14:textId="77777777" w:rsidR="00AB0485" w:rsidRDefault="00AB0485" w:rsidP="00AB0485">
      <w:pPr>
        <w:pStyle w:val="NLa"/>
      </w:pPr>
      <w:r>
        <w:tab/>
      </w:r>
      <w:r>
        <w:rPr>
          <w:b/>
          <w:color w:val="A40F1E"/>
        </w:rPr>
        <w:t>b)</w:t>
      </w:r>
    </w:p>
    <w:tbl>
      <w:tblPr>
        <w:tblStyle w:val="TableGrid"/>
        <w:tblW w:w="0" w:type="auto"/>
        <w:tblInd w:w="1818" w:type="dxa"/>
        <w:tblLook w:val="04A0" w:firstRow="1" w:lastRow="0" w:firstColumn="1" w:lastColumn="0" w:noHBand="0" w:noVBand="1"/>
      </w:tblPr>
      <w:tblGrid>
        <w:gridCol w:w="1710"/>
        <w:gridCol w:w="1890"/>
        <w:gridCol w:w="1676"/>
      </w:tblGrid>
      <w:tr w:rsidR="00AB0485" w14:paraId="6B95BDDA" w14:textId="77777777" w:rsidTr="00AB0485">
        <w:trPr>
          <w:trHeight w:val="467"/>
        </w:trPr>
        <w:tc>
          <w:tcPr>
            <w:tcW w:w="17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31B5CFE" w14:textId="77777777" w:rsidR="00AB0485" w:rsidRDefault="00AB0485">
            <w:pPr>
              <w:pStyle w:val="Tablehead"/>
              <w:jc w:val="center"/>
            </w:pPr>
            <w:r>
              <w:t>Appliance</w:t>
            </w:r>
          </w:p>
        </w:tc>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BCB26AF" w14:textId="77777777" w:rsidR="00AB0485" w:rsidRDefault="00AB0485">
            <w:pPr>
              <w:pStyle w:val="Tablehead"/>
              <w:jc w:val="center"/>
            </w:pPr>
            <w:r>
              <w:t>Power (W)</w:t>
            </w:r>
          </w:p>
        </w:tc>
        <w:tc>
          <w:tcPr>
            <w:tcW w:w="167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B97DA12" w14:textId="77777777" w:rsidR="00AB0485" w:rsidRDefault="00AB0485">
            <w:pPr>
              <w:pStyle w:val="Tablehead"/>
              <w:jc w:val="center"/>
            </w:pPr>
            <w:r>
              <w:t>Current (A)</w:t>
            </w:r>
          </w:p>
        </w:tc>
      </w:tr>
      <w:tr w:rsidR="00AB0485" w14:paraId="09AE4933" w14:textId="77777777" w:rsidTr="00AB0485">
        <w:trPr>
          <w:trHeight w:val="494"/>
        </w:trPr>
        <w:tc>
          <w:tcPr>
            <w:tcW w:w="1710" w:type="dxa"/>
            <w:tcBorders>
              <w:top w:val="single" w:sz="4" w:space="0" w:color="auto"/>
              <w:left w:val="single" w:sz="4" w:space="0" w:color="auto"/>
              <w:bottom w:val="single" w:sz="4" w:space="0" w:color="auto"/>
              <w:right w:val="single" w:sz="4" w:space="0" w:color="auto"/>
            </w:tcBorders>
            <w:hideMark/>
          </w:tcPr>
          <w:p w14:paraId="6AA141D0" w14:textId="77777777" w:rsidR="00AB0485" w:rsidRDefault="00AB0485">
            <w:pPr>
              <w:pStyle w:val="Tabletext"/>
              <w:spacing w:before="120"/>
              <w:jc w:val="center"/>
            </w:pPr>
            <w:r>
              <w:t>Hair dryer</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766BEE0" w14:textId="77777777" w:rsidR="00AB0485" w:rsidRDefault="00AB0485">
            <w:pPr>
              <w:pStyle w:val="Tabletext"/>
              <w:jc w:val="center"/>
            </w:pPr>
            <w:r>
              <w:t>1800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BB569F2" w14:textId="77777777" w:rsidR="00AB0485" w:rsidRDefault="00AB0485">
            <w:pPr>
              <w:pStyle w:val="Tabletext"/>
              <w:jc w:val="center"/>
              <w:rPr>
                <w:b/>
              </w:rPr>
            </w:pPr>
            <w:r>
              <w:rPr>
                <w:b/>
              </w:rPr>
              <w:t>7.5</w:t>
            </w:r>
          </w:p>
        </w:tc>
      </w:tr>
      <w:tr w:rsidR="00AB0485" w14:paraId="2F1FAEDF" w14:textId="77777777" w:rsidTr="00AB0485">
        <w:trPr>
          <w:trHeight w:val="503"/>
        </w:trPr>
        <w:tc>
          <w:tcPr>
            <w:tcW w:w="1710" w:type="dxa"/>
            <w:tcBorders>
              <w:top w:val="single" w:sz="4" w:space="0" w:color="auto"/>
              <w:left w:val="single" w:sz="4" w:space="0" w:color="auto"/>
              <w:bottom w:val="single" w:sz="4" w:space="0" w:color="auto"/>
              <w:right w:val="single" w:sz="4" w:space="0" w:color="auto"/>
            </w:tcBorders>
            <w:hideMark/>
          </w:tcPr>
          <w:p w14:paraId="7E3AECA9" w14:textId="77777777" w:rsidR="00AB0485" w:rsidRDefault="00AB0485">
            <w:pPr>
              <w:pStyle w:val="Tabletext"/>
              <w:spacing w:before="120"/>
              <w:jc w:val="center"/>
            </w:pPr>
            <w:r>
              <w:t>Dishwasher</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5960602" w14:textId="77777777" w:rsidR="00AB0485" w:rsidRDefault="00AB0485">
            <w:pPr>
              <w:pStyle w:val="Tabletext"/>
              <w:jc w:val="center"/>
            </w:pPr>
            <w:r>
              <w:t>1300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77142E2" w14:textId="77777777" w:rsidR="00AB0485" w:rsidRDefault="00AB0485">
            <w:pPr>
              <w:pStyle w:val="Tabletext"/>
              <w:jc w:val="center"/>
              <w:rPr>
                <w:b/>
              </w:rPr>
            </w:pPr>
            <w:r>
              <w:rPr>
                <w:b/>
              </w:rPr>
              <w:t>5.4</w:t>
            </w:r>
          </w:p>
        </w:tc>
      </w:tr>
      <w:tr w:rsidR="00AB0485" w14:paraId="18AA0D53" w14:textId="77777777" w:rsidTr="00AB0485">
        <w:trPr>
          <w:trHeight w:val="431"/>
        </w:trPr>
        <w:tc>
          <w:tcPr>
            <w:tcW w:w="1710" w:type="dxa"/>
            <w:tcBorders>
              <w:top w:val="single" w:sz="4" w:space="0" w:color="auto"/>
              <w:left w:val="single" w:sz="4" w:space="0" w:color="auto"/>
              <w:bottom w:val="single" w:sz="4" w:space="0" w:color="auto"/>
              <w:right w:val="single" w:sz="4" w:space="0" w:color="auto"/>
            </w:tcBorders>
            <w:hideMark/>
          </w:tcPr>
          <w:p w14:paraId="6D846186" w14:textId="77777777" w:rsidR="00AB0485" w:rsidRDefault="00AB0485">
            <w:pPr>
              <w:pStyle w:val="Tabletext"/>
              <w:spacing w:before="120"/>
              <w:jc w:val="center"/>
            </w:pPr>
            <w:r>
              <w:t>Toaster</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A9E3A95" w14:textId="77777777" w:rsidR="00AB0485" w:rsidRDefault="00AB0485">
            <w:pPr>
              <w:pStyle w:val="Tabletext"/>
              <w:jc w:val="center"/>
            </w:pPr>
            <w:r>
              <w:t>800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33A24FE" w14:textId="77777777" w:rsidR="00AB0485" w:rsidRDefault="00AB0485">
            <w:pPr>
              <w:pStyle w:val="Tabletext"/>
              <w:jc w:val="center"/>
              <w:rPr>
                <w:b/>
              </w:rPr>
            </w:pPr>
            <w:r>
              <w:rPr>
                <w:b/>
              </w:rPr>
              <w:t>3.3</w:t>
            </w:r>
          </w:p>
        </w:tc>
      </w:tr>
      <w:tr w:rsidR="00AB0485" w14:paraId="7A9DD7AF" w14:textId="77777777" w:rsidTr="00AB0485">
        <w:trPr>
          <w:trHeight w:val="449"/>
        </w:trPr>
        <w:tc>
          <w:tcPr>
            <w:tcW w:w="1710" w:type="dxa"/>
            <w:tcBorders>
              <w:top w:val="single" w:sz="4" w:space="0" w:color="auto"/>
              <w:left w:val="single" w:sz="4" w:space="0" w:color="auto"/>
              <w:bottom w:val="single" w:sz="4" w:space="0" w:color="auto"/>
              <w:right w:val="single" w:sz="4" w:space="0" w:color="auto"/>
            </w:tcBorders>
            <w:hideMark/>
          </w:tcPr>
          <w:p w14:paraId="4ECDF61A" w14:textId="77777777" w:rsidR="00AB0485" w:rsidRDefault="00AB0485">
            <w:pPr>
              <w:pStyle w:val="Tabletext"/>
              <w:spacing w:before="120"/>
              <w:jc w:val="center"/>
            </w:pPr>
            <w:r>
              <w:t>Lamp</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673230" w14:textId="77777777" w:rsidR="00AB0485" w:rsidRDefault="00AB0485">
            <w:pPr>
              <w:pStyle w:val="Tabletext"/>
              <w:jc w:val="center"/>
            </w:pPr>
            <w:r>
              <w:t>15</w:t>
            </w:r>
          </w:p>
        </w:tc>
        <w:tc>
          <w:tcPr>
            <w:tcW w:w="1676" w:type="dxa"/>
            <w:tcBorders>
              <w:top w:val="single" w:sz="4" w:space="0" w:color="auto"/>
              <w:left w:val="single" w:sz="4" w:space="0" w:color="auto"/>
              <w:bottom w:val="single" w:sz="4" w:space="0" w:color="auto"/>
              <w:right w:val="single" w:sz="4" w:space="0" w:color="auto"/>
            </w:tcBorders>
            <w:vAlign w:val="center"/>
            <w:hideMark/>
          </w:tcPr>
          <w:p w14:paraId="67FD471B" w14:textId="77777777" w:rsidR="00AB0485" w:rsidRDefault="00AB0485">
            <w:pPr>
              <w:pStyle w:val="Tabletext"/>
              <w:jc w:val="center"/>
              <w:rPr>
                <w:b/>
              </w:rPr>
            </w:pPr>
            <w:r>
              <w:rPr>
                <w:b/>
              </w:rPr>
              <w:t>0.06</w:t>
            </w:r>
          </w:p>
        </w:tc>
      </w:tr>
    </w:tbl>
    <w:p w14:paraId="14683E9A" w14:textId="77777777" w:rsidR="00AB0485" w:rsidRDefault="00AB0485" w:rsidP="00AB0485">
      <w:pPr>
        <w:pStyle w:val="NLa"/>
      </w:pPr>
      <w:r>
        <w:tab/>
      </w:r>
      <w:r>
        <w:tab/>
      </w:r>
      <w:r>
        <w:tab/>
        <w:t>(4)</w:t>
      </w:r>
    </w:p>
    <w:p w14:paraId="7E364E51" w14:textId="77777777" w:rsidR="00AB0485" w:rsidRDefault="00AB0485" w:rsidP="00AB0485">
      <w:pPr>
        <w:pStyle w:val="NLa"/>
      </w:pPr>
      <w:r>
        <w:rPr>
          <w:b/>
          <w:color w:val="A40F1E"/>
        </w:rPr>
        <w:tab/>
        <w:t>c)</w:t>
      </w:r>
      <w:r>
        <w:tab/>
        <w:t>Hair dryer 13</w:t>
      </w:r>
      <w:r>
        <w:rPr>
          <w:shd w:val="clear" w:color="auto" w:fill="FFFFFF"/>
        </w:rPr>
        <w:t xml:space="preserve"> </w:t>
      </w:r>
      <w:r>
        <w:t>A; Dishwasher 13</w:t>
      </w:r>
      <w:r>
        <w:rPr>
          <w:shd w:val="clear" w:color="auto" w:fill="FFFFFF"/>
        </w:rPr>
        <w:t xml:space="preserve"> </w:t>
      </w:r>
      <w:r>
        <w:t xml:space="preserve">A;  </w:t>
      </w:r>
      <w:r>
        <w:br/>
        <w:t>Toaster 5</w:t>
      </w:r>
      <w:r>
        <w:rPr>
          <w:shd w:val="clear" w:color="auto" w:fill="FFFFFF"/>
        </w:rPr>
        <w:t xml:space="preserve"> </w:t>
      </w:r>
      <w:r>
        <w:t>A;  Lamp 3</w:t>
      </w:r>
      <w:r>
        <w:rPr>
          <w:shd w:val="clear" w:color="auto" w:fill="FFFFFF"/>
        </w:rPr>
        <w:t xml:space="preserve"> </w:t>
      </w:r>
      <w:r>
        <w:t>A.</w:t>
      </w:r>
      <w:r>
        <w:tab/>
        <w:t>(4)</w:t>
      </w:r>
    </w:p>
    <w:p w14:paraId="0467785C" w14:textId="77777777" w:rsidR="00AB0485" w:rsidRDefault="00AB0485" w:rsidP="00AB0485">
      <w:pPr>
        <w:pStyle w:val="NLa"/>
      </w:pPr>
      <w:r>
        <w:tab/>
      </w:r>
      <w:r>
        <w:rPr>
          <w:b/>
          <w:color w:val="A40F1E"/>
        </w:rPr>
        <w:t>d)</w:t>
      </w:r>
      <w:r>
        <w:tab/>
        <w:t>The fuse would blow.</w:t>
      </w:r>
      <w:r>
        <w:tab/>
        <w:t>(1)</w:t>
      </w:r>
    </w:p>
    <w:p w14:paraId="10810983" w14:textId="77777777" w:rsidR="00AB0485" w:rsidRDefault="00AB0485" w:rsidP="00AB0485">
      <w:pPr>
        <w:pStyle w:val="NLa"/>
      </w:pPr>
      <w:r>
        <w:rPr>
          <w:b/>
          <w:color w:val="A40F1E"/>
        </w:rPr>
        <w:t>3</w:t>
      </w:r>
      <w:r>
        <w:rPr>
          <w:b/>
          <w:color w:val="A40F1E"/>
        </w:rPr>
        <w:tab/>
        <w:t>a)</w:t>
      </w:r>
      <w:r>
        <w:tab/>
        <w:t xml:space="preserve">Electrical appliances in our homes are plugged into the mains supply. Most appliances will have a three-core cable and a plug. </w:t>
      </w:r>
    </w:p>
    <w:p w14:paraId="4156A0E2" w14:textId="77777777" w:rsidR="00AB0485" w:rsidRDefault="00AB0485" w:rsidP="00AB0485">
      <w:pPr>
        <w:pStyle w:val="NLa"/>
      </w:pPr>
      <w:r>
        <w:tab/>
      </w:r>
      <w:r>
        <w:tab/>
        <w:t>Inside the cable each</w:t>
      </w:r>
      <w:r>
        <w:rPr>
          <w:b/>
        </w:rPr>
        <w:t xml:space="preserve"> wire </w:t>
      </w:r>
      <w:r>
        <w:t xml:space="preserve">can be easily recognised. This is because each is covered in an </w:t>
      </w:r>
      <w:r>
        <w:rPr>
          <w:b/>
        </w:rPr>
        <w:t>insulating</w:t>
      </w:r>
      <w:r>
        <w:t xml:space="preserve"> layer of coloured plastic. The live wire is coloured  </w:t>
      </w:r>
      <w:r>
        <w:rPr>
          <w:b/>
        </w:rPr>
        <w:t>blue</w:t>
      </w:r>
      <w:r>
        <w:t xml:space="preserve">. The earth wire has </w:t>
      </w:r>
      <w:r>
        <w:rPr>
          <w:b/>
        </w:rPr>
        <w:t>green and yellow</w:t>
      </w:r>
      <w:r>
        <w:t xml:space="preserve"> stripes. The neutral wire is </w:t>
      </w:r>
      <w:r>
        <w:rPr>
          <w:b/>
        </w:rPr>
        <w:t xml:space="preserve">brown </w:t>
      </w:r>
      <w:r>
        <w:t>in colour.</w:t>
      </w:r>
      <w:r>
        <w:tab/>
        <w:t>(5)</w:t>
      </w:r>
    </w:p>
    <w:p w14:paraId="3366E414" w14:textId="77777777" w:rsidR="00AB0485" w:rsidRDefault="00AB0485" w:rsidP="00AB0485">
      <w:pPr>
        <w:pStyle w:val="NLa"/>
      </w:pPr>
      <w:r>
        <w:tab/>
      </w:r>
      <w:r>
        <w:rPr>
          <w:b/>
          <w:color w:val="A40F1E"/>
        </w:rPr>
        <w:t>b)</w:t>
      </w:r>
      <w:r>
        <w:tab/>
        <w:t>The live and neutral wires carry current to and from the appliance. The live wire carries the alternating potential difference from the mains. The neutral wire completes the circuit.</w:t>
      </w:r>
      <w:r>
        <w:tab/>
        <w:t>(2)</w:t>
      </w:r>
    </w:p>
    <w:p w14:paraId="0D48B546" w14:textId="77777777" w:rsidR="00AB0485" w:rsidRDefault="00AB0485" w:rsidP="00AB0485">
      <w:pPr>
        <w:pStyle w:val="NLa"/>
      </w:pPr>
      <w:r>
        <w:tab/>
      </w:r>
      <w:r>
        <w:rPr>
          <w:b/>
          <w:color w:val="A40F1E"/>
        </w:rPr>
        <w:t>c)</w:t>
      </w:r>
      <w:r>
        <w:tab/>
        <w:t>The earth wire stops the appliance becoming live.</w:t>
      </w:r>
      <w:r>
        <w:tab/>
        <w:t>(1)</w:t>
      </w:r>
    </w:p>
    <w:p w14:paraId="395F0862" w14:textId="77777777" w:rsidR="00AB0485" w:rsidRDefault="00AB0485" w:rsidP="00AB0485">
      <w:pPr>
        <w:pStyle w:val="NLa"/>
      </w:pPr>
      <w:r>
        <w:tab/>
      </w:r>
      <w:r>
        <w:rPr>
          <w:b/>
          <w:color w:val="A40F1E"/>
        </w:rPr>
        <w:t>d)</w:t>
      </w:r>
      <w:r>
        <w:tab/>
        <w:t>The earth wire is safety device. If there is a fault and the live wire touches the appliance, a person will not receive a shock.</w:t>
      </w:r>
      <w:r>
        <w:tab/>
        <w:t>(2)</w:t>
      </w:r>
      <w:r>
        <w:br w:type="page"/>
      </w:r>
    </w:p>
    <w:p w14:paraId="0DD17C29" w14:textId="77777777" w:rsidR="00AB0485" w:rsidRDefault="00AB0485" w:rsidP="00AB0485">
      <w:pPr>
        <w:pStyle w:val="NL"/>
      </w:pPr>
      <w:r>
        <w:rPr>
          <w:b/>
          <w:color w:val="A40F1E"/>
        </w:rPr>
        <w:t>4</w:t>
      </w:r>
      <w:r>
        <w:rPr>
          <w:b/>
          <w:color w:val="A40F1E"/>
        </w:rPr>
        <w:tab/>
        <w:t>a)</w:t>
      </w:r>
      <w:r>
        <w:tab/>
        <w:t>Power sent to the grid = 1000 × 25 000 = 25</w:t>
      </w:r>
      <w:r>
        <w:rPr>
          <w:shd w:val="clear" w:color="auto" w:fill="FFFFFF"/>
        </w:rPr>
        <w:t xml:space="preserve"> </w:t>
      </w:r>
      <w:r>
        <w:t>MW</w:t>
      </w:r>
    </w:p>
    <w:p w14:paraId="3894DB3B" w14:textId="77777777" w:rsidR="00AB0485" w:rsidRDefault="00AB0485" w:rsidP="00AB0485">
      <w:pPr>
        <w:pStyle w:val="NLa"/>
      </w:pPr>
      <w:r>
        <w:tab/>
      </w:r>
      <w:r>
        <w:tab/>
        <w:t xml:space="preserve">Power = </w:t>
      </w:r>
      <w:r>
        <w:rPr>
          <w:i/>
        </w:rPr>
        <w:t>IV</w:t>
      </w:r>
      <w:r>
        <w:t xml:space="preserve">; </w:t>
      </w:r>
      <w:r>
        <w:rPr>
          <w:i/>
        </w:rPr>
        <w:t xml:space="preserve">I </w:t>
      </w:r>
      <w:r>
        <w:t xml:space="preserve">= </w:t>
      </w:r>
      <w:r>
        <w:rPr>
          <w:position w:val="-24"/>
        </w:rPr>
        <w:object w:dxaOrig="765" w:dyaOrig="675" w14:anchorId="0112EC6F">
          <v:shape id="_x0000_i1026" type="#_x0000_t75" style="width:38.35pt;height:33.65pt" o:ole="">
            <v:imagedata r:id="rId10" o:title=""/>
          </v:shape>
          <o:OLEObject Type="Embed" ProgID="Equation.DSMT4" ShapeID="_x0000_i1026" DrawAspect="Content" ObjectID="_1643023598" r:id="rId11"/>
        </w:object>
      </w:r>
      <w:r>
        <w:t xml:space="preserve"> = 62.5</w:t>
      </w:r>
      <w:r>
        <w:rPr>
          <w:shd w:val="clear" w:color="auto" w:fill="FFFFFF"/>
        </w:rPr>
        <w:t xml:space="preserve"> </w:t>
      </w:r>
      <w:r>
        <w:t>A</w:t>
      </w:r>
      <w:r>
        <w:tab/>
        <w:t>(2)</w:t>
      </w:r>
    </w:p>
    <w:p w14:paraId="41AB31F6" w14:textId="77777777" w:rsidR="00AB0485" w:rsidRDefault="00AB0485" w:rsidP="00AB0485">
      <w:pPr>
        <w:pStyle w:val="NLa"/>
      </w:pPr>
      <w:r>
        <w:tab/>
      </w:r>
      <w:r>
        <w:rPr>
          <w:b/>
          <w:color w:val="A40F1E"/>
        </w:rPr>
        <w:t>b)</w:t>
      </w:r>
      <w:r>
        <w:tab/>
        <w:t xml:space="preserve">Power is constant. The relationship between power, current and potential difference is </w:t>
      </w:r>
      <w:r>
        <w:rPr>
          <w:i/>
        </w:rPr>
        <w:t>P</w:t>
      </w:r>
      <w:r>
        <w:t xml:space="preserve"> = </w:t>
      </w:r>
      <w:r>
        <w:rPr>
          <w:i/>
        </w:rPr>
        <w:t>IV</w:t>
      </w:r>
      <w:r>
        <w:t>. Therefore, if the potential difference increases, the current must decrease.</w:t>
      </w:r>
      <w:r>
        <w:tab/>
        <w:t>(2)</w:t>
      </w:r>
    </w:p>
    <w:p w14:paraId="5FA887CD" w14:textId="77777777" w:rsidR="00AB0485" w:rsidRDefault="00AB0485" w:rsidP="00AB0485">
      <w:pPr>
        <w:pStyle w:val="NL"/>
      </w:pPr>
      <w:r>
        <w:rPr>
          <w:b/>
          <w:color w:val="A40F1E"/>
        </w:rPr>
        <w:t>5</w:t>
      </w:r>
      <w:r>
        <w:tab/>
        <w:t>Negatively</w:t>
      </w:r>
      <w:r>
        <w:tab/>
        <w:t>(1)</w:t>
      </w:r>
    </w:p>
    <w:p w14:paraId="5F6EB0B7" w14:textId="77777777" w:rsidR="00AB0485" w:rsidRDefault="00AB0485" w:rsidP="00AB0485">
      <w:pPr>
        <w:pStyle w:val="NLa"/>
      </w:pPr>
      <w:r>
        <w:rPr>
          <w:b/>
          <w:color w:val="A40F1E"/>
        </w:rPr>
        <w:t>6</w:t>
      </w:r>
      <w:r>
        <w:rPr>
          <w:b/>
          <w:color w:val="A40F1E"/>
        </w:rPr>
        <w:tab/>
        <w:t>a)</w:t>
      </w:r>
      <w:r>
        <w:tab/>
        <w:t>a.c. stands for alternating current. The current changes direction many times per second.</w:t>
      </w:r>
      <w:r>
        <w:br/>
        <w:t>d.c. stands for direct current. The current flows in the same direction all the time.</w:t>
      </w:r>
      <w:r>
        <w:tab/>
        <w:t>(2)</w:t>
      </w:r>
    </w:p>
    <w:p w14:paraId="347E563D" w14:textId="77777777" w:rsidR="00AB0485" w:rsidRDefault="00AB0485" w:rsidP="00AB0485">
      <w:pPr>
        <w:pStyle w:val="NLa"/>
      </w:pPr>
      <w:r>
        <w:tab/>
      </w:r>
      <w:r>
        <w:rPr>
          <w:b/>
          <w:color w:val="A40F1E"/>
        </w:rPr>
        <w:t>b)</w:t>
      </w:r>
      <w:r>
        <w:tab/>
        <w:t>50</w:t>
      </w:r>
      <w:r>
        <w:rPr>
          <w:shd w:val="clear" w:color="auto" w:fill="FFFFFF"/>
        </w:rPr>
        <w:t xml:space="preserve"> </w:t>
      </w:r>
      <w:r>
        <w:t>Hz means 50 cycles per second. This is the frequency of oscillation of the alternating current.</w:t>
      </w:r>
      <w:r>
        <w:tab/>
        <w:t>(2)</w:t>
      </w:r>
    </w:p>
    <w:p w14:paraId="6DBF425E" w14:textId="77777777" w:rsidR="00AB0485" w:rsidRDefault="00AB0485" w:rsidP="00AB0485">
      <w:pPr>
        <w:pStyle w:val="NL"/>
        <w:rPr>
          <w:b/>
          <w:color w:val="A40F1E"/>
        </w:rPr>
      </w:pPr>
      <w:r>
        <w:rPr>
          <w:b/>
          <w:color w:val="A40F1E"/>
        </w:rPr>
        <w:t>7</w:t>
      </w:r>
    </w:p>
    <w:tbl>
      <w:tblPr>
        <w:tblStyle w:val="TableGrid"/>
        <w:tblW w:w="0" w:type="auto"/>
        <w:tblInd w:w="1818" w:type="dxa"/>
        <w:tblLook w:val="04A0" w:firstRow="1" w:lastRow="0" w:firstColumn="1" w:lastColumn="0" w:noHBand="0" w:noVBand="1"/>
      </w:tblPr>
      <w:tblGrid>
        <w:gridCol w:w="2070"/>
        <w:gridCol w:w="2241"/>
        <w:gridCol w:w="2349"/>
      </w:tblGrid>
      <w:tr w:rsidR="00AB0485" w14:paraId="4C4636F4" w14:textId="77777777" w:rsidTr="00AB0485">
        <w:tc>
          <w:tcPr>
            <w:tcW w:w="207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D61F2AD" w14:textId="77777777" w:rsidR="00AB0485" w:rsidRDefault="00AB0485">
            <w:pPr>
              <w:spacing w:line="360" w:lineRule="auto"/>
              <w:jc w:val="center"/>
              <w:rPr>
                <w:rFonts w:asciiTheme="minorHAnsi" w:hAnsiTheme="minorHAnsi" w:cs="Arial"/>
                <w:b/>
              </w:rPr>
            </w:pPr>
            <w:r>
              <w:rPr>
                <w:rFonts w:asciiTheme="minorHAnsi" w:hAnsiTheme="minorHAnsi" w:cs="Arial"/>
                <w:b/>
              </w:rPr>
              <w:t>Quantity</w:t>
            </w:r>
          </w:p>
        </w:tc>
        <w:tc>
          <w:tcPr>
            <w:tcW w:w="224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1A7D1A9" w14:textId="77777777" w:rsidR="00AB0485" w:rsidRDefault="00AB0485">
            <w:pPr>
              <w:spacing w:line="360" w:lineRule="auto"/>
              <w:jc w:val="center"/>
              <w:rPr>
                <w:rFonts w:asciiTheme="minorHAnsi" w:hAnsiTheme="minorHAnsi" w:cs="Arial"/>
                <w:b/>
              </w:rPr>
            </w:pPr>
            <w:r>
              <w:rPr>
                <w:rFonts w:asciiTheme="minorHAnsi" w:hAnsiTheme="minorHAnsi" w:cs="Arial"/>
                <w:b/>
              </w:rPr>
              <w:t>Unit</w:t>
            </w:r>
          </w:p>
        </w:tc>
        <w:tc>
          <w:tcPr>
            <w:tcW w:w="23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E22E8B4" w14:textId="77777777" w:rsidR="00AB0485" w:rsidRDefault="00AB0485">
            <w:pPr>
              <w:spacing w:line="360" w:lineRule="auto"/>
              <w:jc w:val="center"/>
              <w:rPr>
                <w:rFonts w:asciiTheme="minorHAnsi" w:hAnsiTheme="minorHAnsi" w:cs="Arial"/>
                <w:b/>
              </w:rPr>
            </w:pPr>
            <w:r>
              <w:rPr>
                <w:rFonts w:asciiTheme="minorHAnsi" w:hAnsiTheme="minorHAnsi" w:cs="Arial"/>
                <w:b/>
              </w:rPr>
              <w:t>Symbol</w:t>
            </w:r>
          </w:p>
        </w:tc>
      </w:tr>
      <w:tr w:rsidR="00AB0485" w14:paraId="3F28DD99" w14:textId="77777777" w:rsidTr="00AB0485">
        <w:tc>
          <w:tcPr>
            <w:tcW w:w="2070" w:type="dxa"/>
            <w:tcBorders>
              <w:top w:val="single" w:sz="4" w:space="0" w:color="auto"/>
              <w:left w:val="single" w:sz="4" w:space="0" w:color="auto"/>
              <w:bottom w:val="single" w:sz="4" w:space="0" w:color="auto"/>
              <w:right w:val="single" w:sz="4" w:space="0" w:color="auto"/>
            </w:tcBorders>
            <w:hideMark/>
          </w:tcPr>
          <w:p w14:paraId="3CB70855" w14:textId="77777777" w:rsidR="00AB0485" w:rsidRDefault="00AB0485">
            <w:pPr>
              <w:spacing w:line="360" w:lineRule="auto"/>
              <w:jc w:val="center"/>
              <w:rPr>
                <w:rFonts w:asciiTheme="minorHAnsi" w:hAnsiTheme="minorHAnsi" w:cs="Arial"/>
              </w:rPr>
            </w:pPr>
            <w:r>
              <w:rPr>
                <w:rFonts w:asciiTheme="minorHAnsi" w:hAnsiTheme="minorHAnsi" w:cs="Arial"/>
              </w:rPr>
              <w:t>Current</w:t>
            </w:r>
          </w:p>
        </w:tc>
        <w:tc>
          <w:tcPr>
            <w:tcW w:w="2241" w:type="dxa"/>
            <w:tcBorders>
              <w:top w:val="single" w:sz="4" w:space="0" w:color="auto"/>
              <w:left w:val="single" w:sz="4" w:space="0" w:color="auto"/>
              <w:bottom w:val="single" w:sz="4" w:space="0" w:color="auto"/>
              <w:right w:val="single" w:sz="4" w:space="0" w:color="auto"/>
            </w:tcBorders>
            <w:hideMark/>
          </w:tcPr>
          <w:p w14:paraId="54C7689D" w14:textId="77777777" w:rsidR="00AB0485" w:rsidRDefault="00AB0485">
            <w:pPr>
              <w:spacing w:line="360" w:lineRule="auto"/>
              <w:jc w:val="center"/>
              <w:rPr>
                <w:rFonts w:asciiTheme="minorHAnsi" w:hAnsiTheme="minorHAnsi" w:cs="Arial"/>
                <w:b/>
              </w:rPr>
            </w:pPr>
            <w:r>
              <w:rPr>
                <w:rFonts w:asciiTheme="minorHAnsi" w:hAnsiTheme="minorHAnsi" w:cs="Arial"/>
                <w:b/>
              </w:rPr>
              <w:t>ampere</w:t>
            </w:r>
          </w:p>
        </w:tc>
        <w:tc>
          <w:tcPr>
            <w:tcW w:w="2349" w:type="dxa"/>
            <w:tcBorders>
              <w:top w:val="single" w:sz="4" w:space="0" w:color="auto"/>
              <w:left w:val="single" w:sz="4" w:space="0" w:color="auto"/>
              <w:bottom w:val="single" w:sz="4" w:space="0" w:color="auto"/>
              <w:right w:val="single" w:sz="4" w:space="0" w:color="auto"/>
            </w:tcBorders>
            <w:hideMark/>
          </w:tcPr>
          <w:p w14:paraId="010530AC" w14:textId="77777777" w:rsidR="00AB0485" w:rsidRDefault="00AB0485">
            <w:pPr>
              <w:spacing w:line="360" w:lineRule="auto"/>
              <w:jc w:val="center"/>
              <w:rPr>
                <w:rFonts w:asciiTheme="minorHAnsi" w:hAnsiTheme="minorHAnsi" w:cs="Arial"/>
              </w:rPr>
            </w:pPr>
            <w:r>
              <w:rPr>
                <w:rFonts w:asciiTheme="minorHAnsi" w:hAnsiTheme="minorHAnsi" w:cs="Arial"/>
              </w:rPr>
              <w:t>A</w:t>
            </w:r>
          </w:p>
        </w:tc>
      </w:tr>
      <w:tr w:rsidR="00AB0485" w14:paraId="1307C3ED" w14:textId="77777777" w:rsidTr="00AB0485">
        <w:tc>
          <w:tcPr>
            <w:tcW w:w="2070" w:type="dxa"/>
            <w:tcBorders>
              <w:top w:val="single" w:sz="4" w:space="0" w:color="auto"/>
              <w:left w:val="single" w:sz="4" w:space="0" w:color="auto"/>
              <w:bottom w:val="single" w:sz="4" w:space="0" w:color="auto"/>
              <w:right w:val="single" w:sz="4" w:space="0" w:color="auto"/>
            </w:tcBorders>
            <w:hideMark/>
          </w:tcPr>
          <w:p w14:paraId="1DCA0962" w14:textId="77777777" w:rsidR="00AB0485" w:rsidRDefault="00AB0485">
            <w:pPr>
              <w:spacing w:line="360" w:lineRule="auto"/>
              <w:jc w:val="center"/>
              <w:rPr>
                <w:rFonts w:asciiTheme="minorHAnsi" w:hAnsiTheme="minorHAnsi" w:cs="Arial"/>
              </w:rPr>
            </w:pPr>
            <w:r>
              <w:rPr>
                <w:rFonts w:asciiTheme="minorHAnsi" w:hAnsiTheme="minorHAnsi" w:cs="Arial"/>
              </w:rPr>
              <w:t>Resistance</w:t>
            </w:r>
          </w:p>
        </w:tc>
        <w:tc>
          <w:tcPr>
            <w:tcW w:w="2241" w:type="dxa"/>
            <w:tcBorders>
              <w:top w:val="single" w:sz="4" w:space="0" w:color="auto"/>
              <w:left w:val="single" w:sz="4" w:space="0" w:color="auto"/>
              <w:bottom w:val="single" w:sz="4" w:space="0" w:color="auto"/>
              <w:right w:val="single" w:sz="4" w:space="0" w:color="auto"/>
            </w:tcBorders>
            <w:hideMark/>
          </w:tcPr>
          <w:p w14:paraId="6AD6A886" w14:textId="77777777" w:rsidR="00AB0485" w:rsidRDefault="00AB0485">
            <w:pPr>
              <w:spacing w:line="360" w:lineRule="auto"/>
              <w:jc w:val="center"/>
              <w:rPr>
                <w:rFonts w:asciiTheme="minorHAnsi" w:hAnsiTheme="minorHAnsi" w:cs="Arial"/>
              </w:rPr>
            </w:pPr>
            <w:r>
              <w:rPr>
                <w:rFonts w:asciiTheme="minorHAnsi" w:hAnsiTheme="minorHAnsi" w:cs="Arial"/>
              </w:rPr>
              <w:t>ohm</w:t>
            </w:r>
          </w:p>
        </w:tc>
        <w:tc>
          <w:tcPr>
            <w:tcW w:w="2349" w:type="dxa"/>
            <w:tcBorders>
              <w:top w:val="single" w:sz="4" w:space="0" w:color="auto"/>
              <w:left w:val="single" w:sz="4" w:space="0" w:color="auto"/>
              <w:bottom w:val="single" w:sz="4" w:space="0" w:color="auto"/>
              <w:right w:val="single" w:sz="4" w:space="0" w:color="auto"/>
            </w:tcBorders>
            <w:hideMark/>
          </w:tcPr>
          <w:p w14:paraId="480C1829" w14:textId="77777777" w:rsidR="00AB0485" w:rsidRDefault="00AB0485">
            <w:pPr>
              <w:spacing w:line="360" w:lineRule="auto"/>
              <w:jc w:val="center"/>
              <w:rPr>
                <w:rFonts w:asciiTheme="minorHAnsi" w:hAnsiTheme="minorHAnsi" w:cs="Arial"/>
                <w:b/>
              </w:rPr>
            </w:pPr>
            <w:r>
              <w:rPr>
                <w:rFonts w:asciiTheme="minorHAnsi" w:hAnsiTheme="minorHAnsi" w:cs="Arial"/>
                <w:b/>
              </w:rPr>
              <w:t>Ω</w:t>
            </w:r>
          </w:p>
        </w:tc>
      </w:tr>
      <w:tr w:rsidR="00AB0485" w14:paraId="283A3321" w14:textId="77777777" w:rsidTr="00AB0485">
        <w:tc>
          <w:tcPr>
            <w:tcW w:w="2070" w:type="dxa"/>
            <w:tcBorders>
              <w:top w:val="single" w:sz="4" w:space="0" w:color="auto"/>
              <w:left w:val="single" w:sz="4" w:space="0" w:color="auto"/>
              <w:bottom w:val="single" w:sz="4" w:space="0" w:color="auto"/>
              <w:right w:val="single" w:sz="4" w:space="0" w:color="auto"/>
            </w:tcBorders>
            <w:hideMark/>
          </w:tcPr>
          <w:p w14:paraId="2BF40535" w14:textId="77777777" w:rsidR="00AB0485" w:rsidRDefault="00AB0485">
            <w:pPr>
              <w:spacing w:line="360" w:lineRule="auto"/>
              <w:jc w:val="center"/>
              <w:rPr>
                <w:rFonts w:asciiTheme="minorHAnsi" w:hAnsiTheme="minorHAnsi" w:cs="Arial"/>
              </w:rPr>
            </w:pPr>
            <w:r>
              <w:rPr>
                <w:rFonts w:asciiTheme="minorHAnsi" w:hAnsiTheme="minorHAnsi" w:cs="Arial"/>
              </w:rPr>
              <w:t>Power</w:t>
            </w:r>
          </w:p>
        </w:tc>
        <w:tc>
          <w:tcPr>
            <w:tcW w:w="2241" w:type="dxa"/>
            <w:tcBorders>
              <w:top w:val="single" w:sz="4" w:space="0" w:color="auto"/>
              <w:left w:val="single" w:sz="4" w:space="0" w:color="auto"/>
              <w:bottom w:val="single" w:sz="4" w:space="0" w:color="auto"/>
              <w:right w:val="single" w:sz="4" w:space="0" w:color="auto"/>
            </w:tcBorders>
            <w:hideMark/>
          </w:tcPr>
          <w:p w14:paraId="4B789F3D" w14:textId="77777777" w:rsidR="00AB0485" w:rsidRDefault="00AB0485">
            <w:pPr>
              <w:spacing w:line="360" w:lineRule="auto"/>
              <w:jc w:val="center"/>
              <w:rPr>
                <w:rFonts w:asciiTheme="minorHAnsi" w:hAnsiTheme="minorHAnsi" w:cs="Arial"/>
              </w:rPr>
            </w:pPr>
            <w:r>
              <w:rPr>
                <w:rFonts w:asciiTheme="minorHAnsi" w:hAnsiTheme="minorHAnsi" w:cs="Arial"/>
              </w:rPr>
              <w:t>watt</w:t>
            </w:r>
          </w:p>
        </w:tc>
        <w:tc>
          <w:tcPr>
            <w:tcW w:w="2349" w:type="dxa"/>
            <w:tcBorders>
              <w:top w:val="single" w:sz="4" w:space="0" w:color="auto"/>
              <w:left w:val="single" w:sz="4" w:space="0" w:color="auto"/>
              <w:bottom w:val="single" w:sz="4" w:space="0" w:color="auto"/>
              <w:right w:val="single" w:sz="4" w:space="0" w:color="auto"/>
            </w:tcBorders>
            <w:hideMark/>
          </w:tcPr>
          <w:p w14:paraId="6D81D0F5" w14:textId="77777777" w:rsidR="00AB0485" w:rsidRDefault="00AB0485">
            <w:pPr>
              <w:spacing w:line="360" w:lineRule="auto"/>
              <w:jc w:val="center"/>
              <w:rPr>
                <w:rFonts w:asciiTheme="minorHAnsi" w:hAnsiTheme="minorHAnsi" w:cs="Arial"/>
              </w:rPr>
            </w:pPr>
            <w:r>
              <w:rPr>
                <w:rFonts w:asciiTheme="minorHAnsi" w:hAnsiTheme="minorHAnsi" w:cs="Arial"/>
              </w:rPr>
              <w:t>W</w:t>
            </w:r>
          </w:p>
        </w:tc>
      </w:tr>
      <w:tr w:rsidR="00AB0485" w14:paraId="76999D47" w14:textId="77777777" w:rsidTr="00AB0485">
        <w:tc>
          <w:tcPr>
            <w:tcW w:w="2070" w:type="dxa"/>
            <w:tcBorders>
              <w:top w:val="single" w:sz="4" w:space="0" w:color="auto"/>
              <w:left w:val="single" w:sz="4" w:space="0" w:color="auto"/>
              <w:bottom w:val="single" w:sz="4" w:space="0" w:color="auto"/>
              <w:right w:val="single" w:sz="4" w:space="0" w:color="auto"/>
            </w:tcBorders>
            <w:hideMark/>
          </w:tcPr>
          <w:p w14:paraId="5BC830A9" w14:textId="77777777" w:rsidR="00AB0485" w:rsidRDefault="00AB0485">
            <w:pPr>
              <w:spacing w:line="360" w:lineRule="auto"/>
              <w:jc w:val="center"/>
              <w:rPr>
                <w:rFonts w:asciiTheme="minorHAnsi" w:hAnsiTheme="minorHAnsi" w:cs="Arial"/>
                <w:b/>
              </w:rPr>
            </w:pPr>
            <w:r>
              <w:rPr>
                <w:rFonts w:asciiTheme="minorHAnsi" w:hAnsiTheme="minorHAnsi" w:cs="Arial"/>
                <w:b/>
              </w:rPr>
              <w:t>Energy</w:t>
            </w:r>
          </w:p>
        </w:tc>
        <w:tc>
          <w:tcPr>
            <w:tcW w:w="2241" w:type="dxa"/>
            <w:tcBorders>
              <w:top w:val="single" w:sz="4" w:space="0" w:color="auto"/>
              <w:left w:val="single" w:sz="4" w:space="0" w:color="auto"/>
              <w:bottom w:val="single" w:sz="4" w:space="0" w:color="auto"/>
              <w:right w:val="single" w:sz="4" w:space="0" w:color="auto"/>
            </w:tcBorders>
            <w:hideMark/>
          </w:tcPr>
          <w:p w14:paraId="29FF9BA9" w14:textId="77777777" w:rsidR="00AB0485" w:rsidRDefault="00AB0485">
            <w:pPr>
              <w:spacing w:line="360" w:lineRule="auto"/>
              <w:jc w:val="center"/>
              <w:rPr>
                <w:rFonts w:asciiTheme="minorHAnsi" w:hAnsiTheme="minorHAnsi" w:cs="Arial"/>
              </w:rPr>
            </w:pPr>
            <w:r>
              <w:rPr>
                <w:rFonts w:asciiTheme="minorHAnsi" w:hAnsiTheme="minorHAnsi" w:cs="Arial"/>
              </w:rPr>
              <w:t>joule</w:t>
            </w:r>
          </w:p>
        </w:tc>
        <w:tc>
          <w:tcPr>
            <w:tcW w:w="2349" w:type="dxa"/>
            <w:tcBorders>
              <w:top w:val="single" w:sz="4" w:space="0" w:color="auto"/>
              <w:left w:val="single" w:sz="4" w:space="0" w:color="auto"/>
              <w:bottom w:val="single" w:sz="4" w:space="0" w:color="auto"/>
              <w:right w:val="single" w:sz="4" w:space="0" w:color="auto"/>
            </w:tcBorders>
            <w:hideMark/>
          </w:tcPr>
          <w:p w14:paraId="4E037B2F" w14:textId="77777777" w:rsidR="00AB0485" w:rsidRDefault="00AB0485">
            <w:pPr>
              <w:spacing w:line="360" w:lineRule="auto"/>
              <w:jc w:val="center"/>
              <w:rPr>
                <w:rFonts w:asciiTheme="minorHAnsi" w:hAnsiTheme="minorHAnsi" w:cs="Arial"/>
                <w:b/>
              </w:rPr>
            </w:pPr>
            <w:r>
              <w:rPr>
                <w:rFonts w:asciiTheme="minorHAnsi" w:hAnsiTheme="minorHAnsi" w:cs="Arial"/>
                <w:b/>
              </w:rPr>
              <w:t>J</w:t>
            </w:r>
          </w:p>
        </w:tc>
      </w:tr>
      <w:tr w:rsidR="00AB0485" w14:paraId="4B4BA99F" w14:textId="77777777" w:rsidTr="00AB0485">
        <w:tc>
          <w:tcPr>
            <w:tcW w:w="2070" w:type="dxa"/>
            <w:tcBorders>
              <w:top w:val="single" w:sz="4" w:space="0" w:color="auto"/>
              <w:left w:val="single" w:sz="4" w:space="0" w:color="auto"/>
              <w:bottom w:val="single" w:sz="4" w:space="0" w:color="auto"/>
              <w:right w:val="single" w:sz="4" w:space="0" w:color="auto"/>
            </w:tcBorders>
            <w:hideMark/>
          </w:tcPr>
          <w:p w14:paraId="7E339983" w14:textId="77777777" w:rsidR="00AB0485" w:rsidRDefault="00AB0485">
            <w:pPr>
              <w:spacing w:line="360" w:lineRule="auto"/>
              <w:jc w:val="center"/>
              <w:rPr>
                <w:rFonts w:asciiTheme="minorHAnsi" w:hAnsiTheme="minorHAnsi" w:cs="Arial"/>
              </w:rPr>
            </w:pPr>
            <w:r>
              <w:rPr>
                <w:rFonts w:asciiTheme="minorHAnsi" w:hAnsiTheme="minorHAnsi" w:cs="Arial"/>
              </w:rPr>
              <w:t>Charge</w:t>
            </w:r>
          </w:p>
        </w:tc>
        <w:tc>
          <w:tcPr>
            <w:tcW w:w="2241" w:type="dxa"/>
            <w:tcBorders>
              <w:top w:val="single" w:sz="4" w:space="0" w:color="auto"/>
              <w:left w:val="single" w:sz="4" w:space="0" w:color="auto"/>
              <w:bottom w:val="single" w:sz="4" w:space="0" w:color="auto"/>
              <w:right w:val="single" w:sz="4" w:space="0" w:color="auto"/>
            </w:tcBorders>
            <w:hideMark/>
          </w:tcPr>
          <w:p w14:paraId="1C952603" w14:textId="77777777" w:rsidR="00AB0485" w:rsidRDefault="00AB0485">
            <w:pPr>
              <w:spacing w:line="360" w:lineRule="auto"/>
              <w:jc w:val="center"/>
              <w:rPr>
                <w:rFonts w:asciiTheme="minorHAnsi" w:hAnsiTheme="minorHAnsi" w:cs="Arial"/>
                <w:b/>
              </w:rPr>
            </w:pPr>
            <w:r>
              <w:rPr>
                <w:rFonts w:asciiTheme="minorHAnsi" w:hAnsiTheme="minorHAnsi" w:cs="Arial"/>
                <w:b/>
              </w:rPr>
              <w:t>coulomb</w:t>
            </w:r>
          </w:p>
        </w:tc>
        <w:tc>
          <w:tcPr>
            <w:tcW w:w="2349" w:type="dxa"/>
            <w:tcBorders>
              <w:top w:val="single" w:sz="4" w:space="0" w:color="auto"/>
              <w:left w:val="single" w:sz="4" w:space="0" w:color="auto"/>
              <w:bottom w:val="single" w:sz="4" w:space="0" w:color="auto"/>
              <w:right w:val="single" w:sz="4" w:space="0" w:color="auto"/>
            </w:tcBorders>
            <w:hideMark/>
          </w:tcPr>
          <w:p w14:paraId="20DFF877" w14:textId="77777777" w:rsidR="00AB0485" w:rsidRDefault="00AB0485">
            <w:pPr>
              <w:spacing w:line="360" w:lineRule="auto"/>
              <w:jc w:val="center"/>
              <w:rPr>
                <w:rFonts w:asciiTheme="minorHAnsi" w:hAnsiTheme="minorHAnsi" w:cs="Arial"/>
              </w:rPr>
            </w:pPr>
            <w:r>
              <w:rPr>
                <w:rFonts w:asciiTheme="minorHAnsi" w:hAnsiTheme="minorHAnsi" w:cs="Arial"/>
              </w:rPr>
              <w:t>C</w:t>
            </w:r>
          </w:p>
        </w:tc>
      </w:tr>
      <w:tr w:rsidR="00AB0485" w14:paraId="049F7275" w14:textId="77777777" w:rsidTr="00AB0485">
        <w:tc>
          <w:tcPr>
            <w:tcW w:w="2070" w:type="dxa"/>
            <w:tcBorders>
              <w:top w:val="single" w:sz="4" w:space="0" w:color="auto"/>
              <w:left w:val="single" w:sz="4" w:space="0" w:color="auto"/>
              <w:bottom w:val="single" w:sz="4" w:space="0" w:color="auto"/>
              <w:right w:val="single" w:sz="4" w:space="0" w:color="auto"/>
            </w:tcBorders>
            <w:hideMark/>
          </w:tcPr>
          <w:p w14:paraId="30B7220A" w14:textId="77777777" w:rsidR="00AB0485" w:rsidRDefault="00AB0485">
            <w:pPr>
              <w:spacing w:line="360" w:lineRule="auto"/>
              <w:jc w:val="center"/>
              <w:rPr>
                <w:rFonts w:asciiTheme="minorHAnsi" w:hAnsiTheme="minorHAnsi" w:cs="Arial"/>
              </w:rPr>
            </w:pPr>
            <w:r>
              <w:rPr>
                <w:rFonts w:asciiTheme="minorHAnsi" w:hAnsiTheme="minorHAnsi" w:cs="Arial"/>
              </w:rPr>
              <w:t>Time</w:t>
            </w:r>
          </w:p>
        </w:tc>
        <w:tc>
          <w:tcPr>
            <w:tcW w:w="2241" w:type="dxa"/>
            <w:tcBorders>
              <w:top w:val="single" w:sz="4" w:space="0" w:color="auto"/>
              <w:left w:val="single" w:sz="4" w:space="0" w:color="auto"/>
              <w:bottom w:val="single" w:sz="4" w:space="0" w:color="auto"/>
              <w:right w:val="single" w:sz="4" w:space="0" w:color="auto"/>
            </w:tcBorders>
            <w:hideMark/>
          </w:tcPr>
          <w:p w14:paraId="7CA194F9" w14:textId="77777777" w:rsidR="00AB0485" w:rsidRDefault="00AB0485">
            <w:pPr>
              <w:spacing w:line="360" w:lineRule="auto"/>
              <w:jc w:val="center"/>
              <w:rPr>
                <w:rFonts w:asciiTheme="minorHAnsi" w:hAnsiTheme="minorHAnsi" w:cs="Arial"/>
                <w:b/>
              </w:rPr>
            </w:pPr>
            <w:r>
              <w:rPr>
                <w:rFonts w:asciiTheme="minorHAnsi" w:hAnsiTheme="minorHAnsi" w:cs="Arial"/>
                <w:b/>
              </w:rPr>
              <w:t>second</w:t>
            </w:r>
          </w:p>
        </w:tc>
        <w:tc>
          <w:tcPr>
            <w:tcW w:w="2349" w:type="dxa"/>
            <w:tcBorders>
              <w:top w:val="single" w:sz="4" w:space="0" w:color="auto"/>
              <w:left w:val="single" w:sz="4" w:space="0" w:color="auto"/>
              <w:bottom w:val="single" w:sz="4" w:space="0" w:color="auto"/>
              <w:right w:val="single" w:sz="4" w:space="0" w:color="auto"/>
            </w:tcBorders>
            <w:hideMark/>
          </w:tcPr>
          <w:p w14:paraId="5DDD0F43" w14:textId="77777777" w:rsidR="00AB0485" w:rsidRDefault="00AB0485">
            <w:pPr>
              <w:spacing w:line="360" w:lineRule="auto"/>
              <w:jc w:val="center"/>
              <w:rPr>
                <w:rFonts w:asciiTheme="minorHAnsi" w:hAnsiTheme="minorHAnsi" w:cs="Arial"/>
              </w:rPr>
            </w:pPr>
            <w:r>
              <w:rPr>
                <w:rFonts w:asciiTheme="minorHAnsi" w:hAnsiTheme="minorHAnsi" w:cs="Arial"/>
              </w:rPr>
              <w:t>s</w:t>
            </w:r>
          </w:p>
        </w:tc>
      </w:tr>
    </w:tbl>
    <w:p w14:paraId="73F6A24E" w14:textId="77777777" w:rsidR="00AB0485" w:rsidRDefault="00AB0485" w:rsidP="00AB0485">
      <w:pPr>
        <w:pStyle w:val="NLa"/>
      </w:pPr>
      <w:r>
        <w:tab/>
      </w:r>
      <w:r>
        <w:tab/>
      </w:r>
      <w:r>
        <w:tab/>
        <w:t>(3)</w:t>
      </w:r>
    </w:p>
    <w:p w14:paraId="57BD8631" w14:textId="77777777" w:rsidR="00AB0485" w:rsidRDefault="00AB0485" w:rsidP="00AB0485">
      <w:pPr>
        <w:pStyle w:val="NLa"/>
      </w:pPr>
      <w:r>
        <w:rPr>
          <w:b/>
          <w:color w:val="A40F1E"/>
        </w:rPr>
        <w:t>8</w:t>
      </w:r>
      <w:r>
        <w:rPr>
          <w:b/>
          <w:color w:val="A40F1E"/>
        </w:rPr>
        <w:tab/>
        <w:t>a)</w:t>
      </w:r>
      <w:r>
        <w:rPr>
          <w:color w:val="FF0000"/>
        </w:rPr>
        <w:tab/>
      </w:r>
      <w:r>
        <w:t>The tides are guaranteed to come and go every day. Wind is not guaranteed to blow every day. Tidal power is predictable and reliable, wind power is not.</w:t>
      </w:r>
      <w:r>
        <w:tab/>
        <w:t>(2)</w:t>
      </w:r>
    </w:p>
    <w:p w14:paraId="1CD1E962" w14:textId="77777777" w:rsidR="00AB0485" w:rsidRDefault="00AB0485" w:rsidP="00AB0485">
      <w:pPr>
        <w:pStyle w:val="NLa"/>
      </w:pPr>
      <w:r>
        <w:tab/>
      </w:r>
      <w:r>
        <w:rPr>
          <w:b/>
          <w:color w:val="A40F1E"/>
        </w:rPr>
        <w:t>b)</w:t>
      </w:r>
      <w:r>
        <w:t xml:space="preserve"> </w:t>
      </w:r>
      <w:r>
        <w:tab/>
        <w:t>31 days in March.</w:t>
      </w:r>
    </w:p>
    <w:p w14:paraId="3BF31770" w14:textId="77777777" w:rsidR="00AB0485" w:rsidRDefault="00AB0485" w:rsidP="00AB0485">
      <w:pPr>
        <w:pStyle w:val="NLa"/>
      </w:pPr>
      <w:r>
        <w:tab/>
      </w:r>
      <w:r>
        <w:tab/>
        <w:t>11 days, power = 11 × 10 × 1 = 110</w:t>
      </w:r>
      <w:r>
        <w:rPr>
          <w:shd w:val="clear" w:color="auto" w:fill="FFFFFF"/>
        </w:rPr>
        <w:t xml:space="preserve"> </w:t>
      </w:r>
      <w:r>
        <w:t>MW</w:t>
      </w:r>
    </w:p>
    <w:p w14:paraId="77D6FE6C" w14:textId="77777777" w:rsidR="00AB0485" w:rsidRDefault="00AB0485" w:rsidP="00AB0485">
      <w:pPr>
        <w:pStyle w:val="NLa"/>
      </w:pPr>
      <w:r>
        <w:rPr>
          <w:color w:val="FF0000"/>
        </w:rPr>
        <w:tab/>
      </w:r>
      <w:r>
        <w:rPr>
          <w:color w:val="FF0000"/>
        </w:rPr>
        <w:tab/>
      </w:r>
      <w:r>
        <w:t>2 days, no power = 0</w:t>
      </w:r>
      <w:r>
        <w:rPr>
          <w:shd w:val="clear" w:color="auto" w:fill="FFFFFF"/>
        </w:rPr>
        <w:t xml:space="preserve"> </w:t>
      </w:r>
      <w:r>
        <w:t xml:space="preserve">MW </w:t>
      </w:r>
    </w:p>
    <w:p w14:paraId="0DEB742B" w14:textId="77777777" w:rsidR="00AB0485" w:rsidRDefault="00AB0485" w:rsidP="00AB0485">
      <w:pPr>
        <w:pStyle w:val="NLa"/>
      </w:pPr>
      <w:r>
        <w:tab/>
      </w:r>
      <w:r>
        <w:tab/>
        <w:t>18 days, power = 18 × 10 × 0.4 × 1 = 72</w:t>
      </w:r>
      <w:r>
        <w:rPr>
          <w:shd w:val="clear" w:color="auto" w:fill="FFFFFF"/>
        </w:rPr>
        <w:t xml:space="preserve"> </w:t>
      </w:r>
      <w:r>
        <w:t>MW.</w:t>
      </w:r>
    </w:p>
    <w:p w14:paraId="1CD43DB6" w14:textId="77777777" w:rsidR="00AB0485" w:rsidRDefault="00AB0485" w:rsidP="00AB0485">
      <w:pPr>
        <w:pStyle w:val="NLa"/>
      </w:pPr>
      <w:r>
        <w:tab/>
      </w:r>
      <w:r>
        <w:tab/>
        <w:t>Total power = 182</w:t>
      </w:r>
      <w:r>
        <w:rPr>
          <w:shd w:val="clear" w:color="auto" w:fill="FFFFFF"/>
        </w:rPr>
        <w:t xml:space="preserve"> </w:t>
      </w:r>
      <w:r>
        <w:t>MW.</w:t>
      </w:r>
      <w:r>
        <w:tab/>
        <w:t>(4)</w:t>
      </w:r>
    </w:p>
    <w:p w14:paraId="1550296A" w14:textId="77777777" w:rsidR="00AB0485" w:rsidRDefault="00AB0485" w:rsidP="00AB0485">
      <w:pPr>
        <w:pStyle w:val="NLa"/>
      </w:pPr>
      <w:r>
        <w:rPr>
          <w:b/>
          <w:color w:val="A40F1E"/>
        </w:rPr>
        <w:tab/>
        <w:t>c)</w:t>
      </w:r>
      <w:r>
        <w:tab/>
        <w:t>Maximum output = 31 × 10 × 1 = 310</w:t>
      </w:r>
      <w:r>
        <w:rPr>
          <w:shd w:val="clear" w:color="auto" w:fill="FFFFFF"/>
        </w:rPr>
        <w:t xml:space="preserve"> </w:t>
      </w:r>
      <w:r>
        <w:t>MW</w:t>
      </w:r>
    </w:p>
    <w:p w14:paraId="3F51871F" w14:textId="77777777" w:rsidR="00AB0485" w:rsidRDefault="00AB0485" w:rsidP="00AB0485">
      <w:pPr>
        <w:pStyle w:val="NLa"/>
      </w:pPr>
      <w:r>
        <w:tab/>
      </w:r>
      <w:r>
        <w:tab/>
        <w:t>Actual output = 182</w:t>
      </w:r>
      <w:r>
        <w:rPr>
          <w:shd w:val="clear" w:color="auto" w:fill="FFFFFF"/>
        </w:rPr>
        <w:t xml:space="preserve"> </w:t>
      </w:r>
      <w:r>
        <w:t>MW.</w:t>
      </w:r>
    </w:p>
    <w:p w14:paraId="35B99245" w14:textId="77777777" w:rsidR="00AB0485" w:rsidRDefault="00AB0485" w:rsidP="00AB0485">
      <w:pPr>
        <w:pStyle w:val="NLa"/>
      </w:pPr>
      <w:r>
        <w:tab/>
      </w:r>
      <w:r>
        <w:tab/>
        <w:t xml:space="preserve">% = </w:t>
      </w:r>
      <w:r>
        <w:rPr>
          <w:position w:val="-26"/>
        </w:rPr>
        <w:object w:dxaOrig="645" w:dyaOrig="645" w14:anchorId="4E05177E">
          <v:shape id="_x0000_i1027" type="#_x0000_t75" style="width:31.8pt;height:31.8pt" o:ole="">
            <v:imagedata r:id="rId12" o:title=""/>
          </v:shape>
          <o:OLEObject Type="Embed" ProgID="Equation.DSMT4" ShapeID="_x0000_i1027" DrawAspect="Content" ObjectID="_1643023599" r:id="rId13"/>
        </w:object>
      </w:r>
      <w:r>
        <w:t xml:space="preserve"> × 100; = 58.7%</w:t>
      </w:r>
      <w:r>
        <w:tab/>
        <w:t xml:space="preserve">(2) </w:t>
      </w:r>
    </w:p>
    <w:p w14:paraId="2B2D2B06" w14:textId="77777777" w:rsidR="00AB0485" w:rsidRDefault="00AB0485" w:rsidP="00AB0485">
      <w:pPr>
        <w:pStyle w:val="NL"/>
      </w:pPr>
      <w:r>
        <w:t>TOTAL = 48</w:t>
      </w:r>
    </w:p>
    <w:p w14:paraId="0447D859" w14:textId="77777777" w:rsidR="00AB0485" w:rsidRPr="00D912E7" w:rsidRDefault="00AB0485" w:rsidP="00D166E2">
      <w:pPr>
        <w:pStyle w:val="NL"/>
      </w:pPr>
      <w:bookmarkStart w:id="0" w:name="_GoBack"/>
      <w:bookmarkEnd w:id="0"/>
    </w:p>
    <w:sectPr w:rsidR="00AB0485" w:rsidRPr="00D912E7" w:rsidSect="000D3A0C">
      <w:headerReference w:type="default" r:id="rId14"/>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F0720" w14:textId="77777777" w:rsidR="00876BB2" w:rsidRDefault="00876BB2" w:rsidP="006E08CB">
      <w:r>
        <w:separator/>
      </w:r>
    </w:p>
  </w:endnote>
  <w:endnote w:type="continuationSeparator" w:id="0">
    <w:p w14:paraId="21B4F592" w14:textId="77777777" w:rsidR="00876BB2" w:rsidRDefault="00876BB2"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9BE9F" w14:textId="77777777" w:rsidR="00876BB2" w:rsidRDefault="00876BB2" w:rsidP="006E08CB">
      <w:r>
        <w:separator/>
      </w:r>
    </w:p>
  </w:footnote>
  <w:footnote w:type="continuationSeparator" w:id="0">
    <w:p w14:paraId="5B64F0C1" w14:textId="77777777" w:rsidR="00876BB2" w:rsidRDefault="00876BB2"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0144C8FA" w:rsidR="00F774A5" w:rsidRPr="001336B1" w:rsidRDefault="00FA1ECB" w:rsidP="00FA1ECB">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FA1ECB">
      <w:rPr>
        <w:rFonts w:asciiTheme="minorHAnsi" w:hAnsiTheme="minorHAnsi"/>
        <w:color w:val="A40F1E"/>
        <w:sz w:val="48"/>
        <w:szCs w:val="48"/>
        <w:u w:color="008000"/>
      </w:rPr>
      <w:t xml:space="preserve">4.2 Domestic uses and safety </w:t>
    </w:r>
    <w:r w:rsidR="00F774A5">
      <w:rPr>
        <w:rFonts w:asciiTheme="minorHAnsi" w:hAnsiTheme="minorHAnsi"/>
        <w:sz w:val="72"/>
        <w:szCs w:val="72"/>
        <w:u w:color="008000"/>
      </w:rPr>
      <w:tab/>
    </w:r>
    <w:r w:rsidR="00AB0485">
      <w:rPr>
        <w:rFonts w:asciiTheme="minorHAnsi" w:hAnsiTheme="minorHAnsi"/>
        <w:sz w:val="28"/>
        <w:szCs w:val="28"/>
      </w:rPr>
      <w:t>Gap Filling Exercise</w:t>
    </w:r>
    <w:r w:rsidRPr="00FA1ECB">
      <w:rPr>
        <w:rFonts w:asciiTheme="minorHAnsi" w:hAnsiTheme="minorHAnsi"/>
        <w:sz w:val="28"/>
        <w:szCs w:val="28"/>
        <w:u w:color="008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30579"/>
    <w:multiLevelType w:val="hybridMultilevel"/>
    <w:tmpl w:val="736EC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354A2"/>
    <w:multiLevelType w:val="hybridMultilevel"/>
    <w:tmpl w:val="5136D5A4"/>
    <w:lvl w:ilvl="0" w:tplc="6C0691EA">
      <w:start w:val="1"/>
      <w:numFmt w:val="lowerLetter"/>
      <w:lvlText w:val="(%1)"/>
      <w:lvlJc w:val="left"/>
      <w:pPr>
        <w:ind w:left="927"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DD299D"/>
    <w:multiLevelType w:val="hybridMultilevel"/>
    <w:tmpl w:val="4C0611F6"/>
    <w:lvl w:ilvl="0" w:tplc="05FA91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0F335D"/>
    <w:multiLevelType w:val="hybridMultilevel"/>
    <w:tmpl w:val="4E98907A"/>
    <w:lvl w:ilvl="0" w:tplc="FC5600D4">
      <w:start w:val="1"/>
      <w:numFmt w:val="bullet"/>
      <w:lvlText w:val=""/>
      <w:lvlJc w:val="left"/>
      <w:pPr>
        <w:ind w:left="2138" w:hanging="720"/>
      </w:pPr>
      <w:rPr>
        <w:rFonts w:ascii="Symbol" w:hAnsi="Symbol" w:hint="default"/>
        <w:color w:val="008000"/>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7"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C03D2"/>
    <w:multiLevelType w:val="hybridMultilevel"/>
    <w:tmpl w:val="99A8690C"/>
    <w:lvl w:ilvl="0" w:tplc="470C1766">
      <w:start w:val="1"/>
      <w:numFmt w:val="bullet"/>
      <w:pStyle w:val="BLSub"/>
      <w:lvlText w:val=""/>
      <w:lvlJc w:val="left"/>
      <w:pPr>
        <w:ind w:left="3556" w:hanging="1854"/>
      </w:pPr>
      <w:rPr>
        <w:rFonts w:ascii="Symbol" w:hAnsi="Symbol" w:hint="default"/>
        <w:color w:val="A40F1E"/>
      </w:rPr>
    </w:lvl>
    <w:lvl w:ilvl="1" w:tplc="04090003" w:tentative="1">
      <w:start w:val="1"/>
      <w:numFmt w:val="bullet"/>
      <w:lvlText w:val="o"/>
      <w:lvlJc w:val="left"/>
      <w:pPr>
        <w:ind w:left="2858" w:hanging="360"/>
      </w:pPr>
      <w:rPr>
        <w:rFonts w:ascii="Courier" w:hAnsi="Courier" w:hint="default"/>
      </w:rPr>
    </w:lvl>
    <w:lvl w:ilvl="2" w:tplc="04090005" w:tentative="1">
      <w:start w:val="1"/>
      <w:numFmt w:val="bullet"/>
      <w:lvlText w:val=""/>
      <w:lvlJc w:val="left"/>
      <w:pPr>
        <w:ind w:left="3578" w:hanging="360"/>
      </w:pPr>
      <w:rPr>
        <w:rFonts w:ascii="Symbol" w:hAnsi="Symbol"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w:hAnsi="Courier" w:hint="default"/>
      </w:rPr>
    </w:lvl>
    <w:lvl w:ilvl="5" w:tplc="04090005" w:tentative="1">
      <w:start w:val="1"/>
      <w:numFmt w:val="bullet"/>
      <w:lvlText w:val=""/>
      <w:lvlJc w:val="left"/>
      <w:pPr>
        <w:ind w:left="5738" w:hanging="360"/>
      </w:pPr>
      <w:rPr>
        <w:rFonts w:ascii="Symbol" w:hAnsi="Symbol"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w:hAnsi="Courier" w:hint="default"/>
      </w:rPr>
    </w:lvl>
    <w:lvl w:ilvl="8" w:tplc="04090005" w:tentative="1">
      <w:start w:val="1"/>
      <w:numFmt w:val="bullet"/>
      <w:lvlText w:val=""/>
      <w:lvlJc w:val="left"/>
      <w:pPr>
        <w:ind w:left="7898" w:hanging="360"/>
      </w:pPr>
      <w:rPr>
        <w:rFonts w:ascii="Symbol" w:hAnsi="Symbol" w:hint="default"/>
      </w:rPr>
    </w:lvl>
  </w:abstractNum>
  <w:abstractNum w:abstractNumId="9" w15:restartNumberingAfterBreak="0">
    <w:nsid w:val="4FB80F3F"/>
    <w:multiLevelType w:val="hybridMultilevel"/>
    <w:tmpl w:val="840EB3FE"/>
    <w:lvl w:ilvl="0" w:tplc="14DC96C4">
      <w:start w:val="2"/>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abstractNum w:abstractNumId="11" w15:restartNumberingAfterBreak="0">
    <w:nsid w:val="70FB2FF1"/>
    <w:multiLevelType w:val="hybridMultilevel"/>
    <w:tmpl w:val="B8B23C1E"/>
    <w:lvl w:ilvl="0" w:tplc="0BB6B6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2"/>
  </w:num>
  <w:num w:numId="4">
    <w:abstractNumId w:val="7"/>
  </w:num>
  <w:num w:numId="5">
    <w:abstractNumId w:val="1"/>
  </w:num>
  <w:num w:numId="6">
    <w:abstractNumId w:val="6"/>
  </w:num>
  <w:num w:numId="7">
    <w:abstractNumId w:val="10"/>
  </w:num>
  <w:num w:numId="8">
    <w:abstractNumId w:val="8"/>
  </w:num>
  <w:num w:numId="9">
    <w:abstractNumId w:val="3"/>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14B36"/>
    <w:rsid w:val="00085452"/>
    <w:rsid w:val="00087011"/>
    <w:rsid w:val="000937A8"/>
    <w:rsid w:val="000C380D"/>
    <w:rsid w:val="000D3A0C"/>
    <w:rsid w:val="000D6AF0"/>
    <w:rsid w:val="000E049D"/>
    <w:rsid w:val="00124EC2"/>
    <w:rsid w:val="001336B1"/>
    <w:rsid w:val="00166694"/>
    <w:rsid w:val="001F7A2E"/>
    <w:rsid w:val="0020665D"/>
    <w:rsid w:val="00243A2E"/>
    <w:rsid w:val="002B4218"/>
    <w:rsid w:val="002D2E51"/>
    <w:rsid w:val="002D6166"/>
    <w:rsid w:val="00361DFE"/>
    <w:rsid w:val="00394AA5"/>
    <w:rsid w:val="003E22A7"/>
    <w:rsid w:val="004A27A4"/>
    <w:rsid w:val="004A61B2"/>
    <w:rsid w:val="004B43A4"/>
    <w:rsid w:val="004E0EAB"/>
    <w:rsid w:val="004E42AB"/>
    <w:rsid w:val="004F2F78"/>
    <w:rsid w:val="004F3074"/>
    <w:rsid w:val="00505AA7"/>
    <w:rsid w:val="00527A0E"/>
    <w:rsid w:val="0053148E"/>
    <w:rsid w:val="00535E49"/>
    <w:rsid w:val="00536580"/>
    <w:rsid w:val="00544145"/>
    <w:rsid w:val="00586E57"/>
    <w:rsid w:val="00596053"/>
    <w:rsid w:val="005C749B"/>
    <w:rsid w:val="005D1A97"/>
    <w:rsid w:val="005D2FC0"/>
    <w:rsid w:val="00636CA1"/>
    <w:rsid w:val="006D5670"/>
    <w:rsid w:val="006E08CB"/>
    <w:rsid w:val="0073529B"/>
    <w:rsid w:val="007561BC"/>
    <w:rsid w:val="007669F7"/>
    <w:rsid w:val="00797AB3"/>
    <w:rsid w:val="007B28FC"/>
    <w:rsid w:val="007E048B"/>
    <w:rsid w:val="00803167"/>
    <w:rsid w:val="00836FF8"/>
    <w:rsid w:val="00876BB2"/>
    <w:rsid w:val="008B27ED"/>
    <w:rsid w:val="008C656D"/>
    <w:rsid w:val="008D0765"/>
    <w:rsid w:val="008D4E0D"/>
    <w:rsid w:val="008E6C0B"/>
    <w:rsid w:val="00936FE6"/>
    <w:rsid w:val="009530FB"/>
    <w:rsid w:val="009612E3"/>
    <w:rsid w:val="009A7634"/>
    <w:rsid w:val="00A2379B"/>
    <w:rsid w:val="00AB0485"/>
    <w:rsid w:val="00AB1FBA"/>
    <w:rsid w:val="00AB69FB"/>
    <w:rsid w:val="00B124C6"/>
    <w:rsid w:val="00B462EC"/>
    <w:rsid w:val="00B5339B"/>
    <w:rsid w:val="00B77E0B"/>
    <w:rsid w:val="00BB3844"/>
    <w:rsid w:val="00BF39A2"/>
    <w:rsid w:val="00C20407"/>
    <w:rsid w:val="00C22C5B"/>
    <w:rsid w:val="00C339DA"/>
    <w:rsid w:val="00C72B9F"/>
    <w:rsid w:val="00CC0774"/>
    <w:rsid w:val="00CC561B"/>
    <w:rsid w:val="00D14368"/>
    <w:rsid w:val="00D166E2"/>
    <w:rsid w:val="00D7138D"/>
    <w:rsid w:val="00D829BB"/>
    <w:rsid w:val="00D912E7"/>
    <w:rsid w:val="00DC4D5B"/>
    <w:rsid w:val="00E105F0"/>
    <w:rsid w:val="00E323D1"/>
    <w:rsid w:val="00E36820"/>
    <w:rsid w:val="00E60D8F"/>
    <w:rsid w:val="00E72276"/>
    <w:rsid w:val="00F2245F"/>
    <w:rsid w:val="00F44998"/>
    <w:rsid w:val="00F64FFE"/>
    <w:rsid w:val="00F774A5"/>
    <w:rsid w:val="00FA1ECB"/>
    <w:rsid w:val="00FF2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54686F"/>
  <w15:docId w15:val="{1EDD92CC-FED3-4687-B2A1-300DE633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3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F774A5"/>
    <w:pPr>
      <w:spacing w:before="240" w:after="240" w:line="360" w:lineRule="exact"/>
      <w:ind w:left="1134"/>
    </w:pPr>
    <w:rPr>
      <w:rFonts w:asciiTheme="minorHAnsi" w:hAnsiTheme="minorHAnsi"/>
      <w:color w:val="A40F1E"/>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CC0774"/>
    <w:pPr>
      <w:numPr>
        <w:numId w:val="8"/>
      </w:numPr>
      <w:spacing w:after="0"/>
    </w:pPr>
  </w:style>
  <w:style w:type="paragraph" w:styleId="BalloonText">
    <w:name w:val="Balloon Text"/>
    <w:basedOn w:val="Normal"/>
    <w:link w:val="BalloonTextChar"/>
    <w:uiPriority w:val="99"/>
    <w:semiHidden/>
    <w:unhideWhenUsed/>
    <w:rsid w:val="00C20407"/>
    <w:rPr>
      <w:rFonts w:ascii="Tahoma" w:hAnsi="Tahoma" w:cs="Tahoma"/>
      <w:sz w:val="16"/>
      <w:szCs w:val="16"/>
    </w:rPr>
  </w:style>
  <w:style w:type="character" w:customStyle="1" w:styleId="BalloonTextChar">
    <w:name w:val="Balloon Text Char"/>
    <w:basedOn w:val="DefaultParagraphFont"/>
    <w:link w:val="BalloonText"/>
    <w:uiPriority w:val="99"/>
    <w:semiHidden/>
    <w:rsid w:val="00C20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3</cp:revision>
  <dcterms:created xsi:type="dcterms:W3CDTF">2020-01-09T09:23:00Z</dcterms:created>
  <dcterms:modified xsi:type="dcterms:W3CDTF">2020-02-12T14:40:00Z</dcterms:modified>
</cp:coreProperties>
</file>